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E" w:rsidRDefault="00165D3E" w:rsidP="00165D3E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ООП ООО</w:t>
      </w:r>
    </w:p>
    <w:p w:rsidR="00165D3E" w:rsidRDefault="00165D3E" w:rsidP="00165D3E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Cs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</w:t>
      </w:r>
    </w:p>
    <w:p w:rsidR="00165D3E" w:rsidRDefault="00165D3E" w:rsidP="00165D3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165D3E" w:rsidRDefault="00165D3E" w:rsidP="00165D3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65D3E" w:rsidRDefault="00165D3E" w:rsidP="00165D3E">
      <w:pPr>
        <w:pStyle w:val="a4"/>
        <w:rPr>
          <w:rFonts w:ascii="Times New Roman" w:hAnsi="Times New Roman"/>
          <w:sz w:val="28"/>
          <w:szCs w:val="28"/>
        </w:rPr>
      </w:pPr>
    </w:p>
    <w:p w:rsidR="00165D3E" w:rsidRDefault="00165D3E" w:rsidP="00165D3E">
      <w:pPr>
        <w:pStyle w:val="a4"/>
        <w:rPr>
          <w:rFonts w:ascii="Times New Roman" w:hAnsi="Times New Roman"/>
          <w:sz w:val="28"/>
          <w:szCs w:val="28"/>
        </w:rPr>
      </w:pPr>
    </w:p>
    <w:p w:rsidR="00165D3E" w:rsidRDefault="00165D3E" w:rsidP="00165D3E">
      <w:pPr>
        <w:pStyle w:val="a4"/>
        <w:rPr>
          <w:rFonts w:ascii="Times New Roman" w:hAnsi="Times New Roman"/>
          <w:sz w:val="28"/>
          <w:szCs w:val="28"/>
        </w:rPr>
      </w:pPr>
    </w:p>
    <w:p w:rsidR="00165D3E" w:rsidRDefault="00165D3E" w:rsidP="00165D3E">
      <w:pPr>
        <w:pStyle w:val="a4"/>
        <w:rPr>
          <w:rFonts w:ascii="Times New Roman" w:hAnsi="Times New Roman"/>
          <w:sz w:val="28"/>
          <w:szCs w:val="28"/>
        </w:rPr>
      </w:pPr>
    </w:p>
    <w:p w:rsidR="00165D3E" w:rsidRDefault="00165D3E" w:rsidP="00165D3E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2E160D" w:rsidRDefault="002E160D" w:rsidP="002E16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промежуточной аттестации</w:t>
      </w:r>
    </w:p>
    <w:p w:rsidR="002E160D" w:rsidRDefault="002E160D" w:rsidP="002E160D">
      <w:pPr>
        <w:pStyle w:val="a4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физической культуре</w:t>
      </w:r>
    </w:p>
    <w:p w:rsidR="002E160D" w:rsidRDefault="002E160D" w:rsidP="002E16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6 класса</w:t>
      </w:r>
    </w:p>
    <w:p w:rsidR="002E160D" w:rsidRDefault="002E160D" w:rsidP="002E16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Пименов М.В. </w:t>
      </w:r>
    </w:p>
    <w:p w:rsidR="002E160D" w:rsidRDefault="002E160D" w:rsidP="002E160D">
      <w:pPr>
        <w:pStyle w:val="a4"/>
        <w:ind w:left="540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165D3E" w:rsidRDefault="00165D3E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165D3E" w:rsidRDefault="00165D3E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165D3E" w:rsidRDefault="00165D3E" w:rsidP="002E160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160D" w:rsidRDefault="002E160D" w:rsidP="002E160D">
      <w:pPr>
        <w:pStyle w:val="a4"/>
        <w:rPr>
          <w:rFonts w:ascii="Times New Roman" w:hAnsi="Times New Roman"/>
          <w:sz w:val="28"/>
          <w:szCs w:val="28"/>
        </w:rPr>
      </w:pPr>
    </w:p>
    <w:p w:rsidR="002E160D" w:rsidRDefault="002E160D" w:rsidP="002E16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2E160D" w:rsidRDefault="002E160D" w:rsidP="002E160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E160D" w:rsidRDefault="002E160D" w:rsidP="002E16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Руч</w:t>
      </w:r>
      <w:proofErr w:type="spellEnd"/>
    </w:p>
    <w:p w:rsidR="002E160D" w:rsidRDefault="002E160D" w:rsidP="002E16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201</w:t>
      </w:r>
      <w:r w:rsidR="00165D3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75F37" w:rsidRDefault="00C75F37" w:rsidP="00C75F37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C96A7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lastRenderedPageBreak/>
        <w:t>Пояснительная записка</w:t>
      </w:r>
    </w:p>
    <w:p w:rsidR="00C75F37" w:rsidRDefault="00C75F37" w:rsidP="00C75F37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C75F37" w:rsidRPr="00106A97" w:rsidRDefault="00C75F37" w:rsidP="00C75F37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Основание для допуска к промежуточной (итоговой) аттестации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МОУ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Ручевская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  -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является выполнение учащим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ися требований учебных программ. Д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опуск к нему имеют учащиеся, отнесенные по состоянию здоровья к основной группе на 1 сентября 201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Расписание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промежуточной (итоговой) аттестации утверждается администрацией школы.</w:t>
      </w:r>
    </w:p>
    <w:p w:rsidR="00C75F37" w:rsidRPr="00106A97" w:rsidRDefault="00C75F37" w:rsidP="00C75F37">
      <w:pPr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Учащиеся подготовительной группы практическую часть промежуточной (итоговой) аттестации сдают на общих основаниях. Нормативы, которые противопоказаны согласно их заболеванию, каждое образовательное учреждение имеет право заменить и утвердить на соответствующие нормативы с учетом индивидуальных особенностей учащихся.</w:t>
      </w:r>
    </w:p>
    <w:p w:rsidR="00C75F37" w:rsidRPr="00F1604B" w:rsidRDefault="00C75F37" w:rsidP="00C75F37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Промежуточ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ная аттестация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по физической культуре проходит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в форме сдачи рекомендуемых  нормативов физической подготовленности учащихся общеобразовательных учреждений. Данные нормативы взяты  из комплекс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 «ГТО» (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Готов к труду и защите Отечества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нормативы)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,к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оторые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определяют уровень физически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 качеств, способностей учащихся. 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Критерий оценивания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практической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</w:t>
      </w:r>
      <w:proofErr w:type="gramStart"/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таблица нормативов - Приложение 1, за теоретическую часть критерий оценивания – Приложение 2.</w:t>
      </w:r>
    </w:p>
    <w:p w:rsidR="00C75F37" w:rsidRPr="00106A97" w:rsidRDefault="00C75F37" w:rsidP="00C75F37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Итоговая оценка за промежуточную (итоговую) аттестацию ставится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только за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ую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ь, ставится суммарный средний бал за все 6 выполненных нормативов, время выполнения нормативов – 45 минут.</w:t>
      </w:r>
    </w:p>
    <w:p w:rsidR="00C75F37" w:rsidRDefault="00C75F37" w:rsidP="00C75F37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75F37" w:rsidRPr="00D65809" w:rsidRDefault="00C75F37" w:rsidP="00C75F37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Условия выполнения видов испытаний нормативов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C75F37" w:rsidRPr="00D65809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Бег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30, 60,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100, 1500, 2000, 3000 метров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C75F37" w:rsidRDefault="00C75F37" w:rsidP="00C75F3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Подтягивание на перекладине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 для только мальчиков. 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Учащийся с помощью учителя принимает положение виса хватом сверху. Подтянуться непрерывным   движением   так, чтобы  подбородок  оказался  над перекладиной. Опуститься  в вис. Самостоятельно остановить раскачивание и зафиксировать на 0,5 секунды  в видимое для учителя положение виса. Не допускается 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C75F37" w:rsidRPr="000E7A20" w:rsidRDefault="00C75F37" w:rsidP="00C75F3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2.3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Сгибание и разгибание рук в упоре лежа на полу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отжимания), тест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только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девочек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Исходное положение: </w:t>
      </w:r>
      <w:proofErr w:type="gramStart"/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упор</w:t>
      </w:r>
      <w:proofErr w:type="gramEnd"/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отжиманий при условии правильного выполнения теста в произвольном темпе.</w:t>
      </w:r>
    </w:p>
    <w:p w:rsidR="00C75F37" w:rsidRPr="00697930" w:rsidRDefault="00C75F37" w:rsidP="00C75F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Поднимание туловища из </w:t>
      </w:r>
      <w:proofErr w:type="gramStart"/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proofErr w:type="gramEnd"/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лежа на спине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Исходное  положение руки  за  головой, пальцы в замок, ноги согнуть в коленях, ступни закреплены. Фиксируется  количество  выполненных  упражнений  до касания локтями коленей в одной попытке  за  30 секунд.</w:t>
      </w:r>
    </w:p>
    <w:p w:rsidR="00C75F37" w:rsidRPr="00D65809" w:rsidRDefault="00C75F37" w:rsidP="00C75F37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2.5.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Прыжок в длину с места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C75F37" w:rsidRPr="00D65809" w:rsidRDefault="00C75F37" w:rsidP="00C75F37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2.6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Наклон вперед из положения стоя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Стоя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тумбе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, не отрывая пяток, ноги выпрямлены в коленях, ступни параллельно, расстояние между ними составляет 15-20 сантиметров. Выполняется 3 наклона вниз, на 4-м фиксируется результат по кончикам пальцев или ладоням при фиксации этого результата не менее 2 секунд, при этом сгибание ног в коленях не допускается.</w:t>
      </w:r>
    </w:p>
    <w:p w:rsidR="00C75F37" w:rsidRPr="00210009" w:rsidRDefault="00C75F37" w:rsidP="00C75F3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2.7. </w:t>
      </w:r>
      <w:r w:rsidRPr="002100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Лыжная подготовка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Pr="00210009">
        <w:rPr>
          <w:rFonts w:ascii="Times New Roman" w:eastAsia="SimSun" w:hAnsi="Times New Roman" w:cs="Times New Roman"/>
          <w:sz w:val="28"/>
          <w:szCs w:val="28"/>
          <w:lang w:eastAsia="zh-CN"/>
        </w:rPr>
        <w:t>В последний вид испытаний входит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итоговая оценка, в течение года за лыжную подготовку.</w:t>
      </w:r>
    </w:p>
    <w:p w:rsidR="00C75F37" w:rsidRPr="00D65809" w:rsidRDefault="00C75F37" w:rsidP="00C75F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C75F37" w:rsidRPr="00D65809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Задания для итоговой поверки учащихся  с ОВЗ  по выполнению ими «Требований к уровню подготовки выпускников средней школы» могут носить разный характер в зависимости от решаемых задач. Эти задания составляются учителем физической культуры и утверждаются на педагогическом совете школы. В зависимости от вида задания формы проверки могут быть различными:</w:t>
      </w:r>
    </w:p>
    <w:p w:rsidR="00C75F37" w:rsidRPr="00D65809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 - подготовка рефератов,</w:t>
      </w:r>
    </w:p>
    <w:p w:rsidR="00C75F37" w:rsidRPr="00D65809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 устный опрос,</w:t>
      </w:r>
    </w:p>
    <w:p w:rsidR="00C75F37" w:rsidRPr="00D65809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письменное тестирование, </w:t>
      </w:r>
    </w:p>
    <w:p w:rsidR="00C75F37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-практическое выполнение упражнений.</w:t>
      </w:r>
    </w:p>
    <w:p w:rsidR="00C75F37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F37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41" w:rsidRDefault="00AD7641" w:rsidP="00AD7641">
      <w:pPr>
        <w:jc w:val="center"/>
        <w:rPr>
          <w:sz w:val="32"/>
          <w:szCs w:val="32"/>
        </w:rPr>
        <w:sectPr w:rsidR="00AD7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641" w:rsidRDefault="00AD7641" w:rsidP="00AD7641">
      <w:pPr>
        <w:jc w:val="center"/>
        <w:rPr>
          <w:sz w:val="32"/>
          <w:szCs w:val="32"/>
        </w:rPr>
      </w:pPr>
      <w:r w:rsidRPr="003A48F4">
        <w:rPr>
          <w:sz w:val="32"/>
          <w:szCs w:val="32"/>
        </w:rPr>
        <w:lastRenderedPageBreak/>
        <w:t>Итоговая промежуточная аттестация по фи</w:t>
      </w:r>
      <w:r>
        <w:rPr>
          <w:sz w:val="32"/>
          <w:szCs w:val="32"/>
        </w:rPr>
        <w:t>зической культуре</w:t>
      </w:r>
    </w:p>
    <w:tbl>
      <w:tblPr>
        <w:tblpPr w:leftFromText="180" w:rightFromText="180" w:vertAnchor="page" w:horzAnchor="margin" w:tblpY="2472"/>
        <w:tblW w:w="16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4"/>
        <w:gridCol w:w="709"/>
        <w:gridCol w:w="708"/>
        <w:gridCol w:w="709"/>
        <w:gridCol w:w="743"/>
        <w:gridCol w:w="709"/>
        <w:gridCol w:w="74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842"/>
        <w:gridCol w:w="842"/>
      </w:tblGrid>
      <w:tr w:rsidR="00AD7641" w:rsidRPr="00422A50" w:rsidTr="00A447AD">
        <w:trPr>
          <w:gridAfter w:val="1"/>
          <w:wAfter w:w="842" w:type="dxa"/>
        </w:trPr>
        <w:tc>
          <w:tcPr>
            <w:tcW w:w="536" w:type="dxa"/>
            <w:vMerge w:val="restart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4" w:type="dxa"/>
            <w:vMerge w:val="restart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4320" w:type="dxa"/>
            <w:gridSpan w:val="6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4236" w:type="dxa"/>
            <w:gridSpan w:val="6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4372" w:type="dxa"/>
            <w:gridSpan w:val="6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7 класс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  <w:vMerge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194" w:type="dxa"/>
            <w:gridSpan w:val="3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118" w:type="dxa"/>
            <w:gridSpan w:val="3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118" w:type="dxa"/>
            <w:gridSpan w:val="3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118" w:type="dxa"/>
            <w:gridSpan w:val="3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254" w:type="dxa"/>
            <w:gridSpan w:val="3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д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  <w:vMerge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</w:tr>
      <w:tr w:rsidR="00AD7641" w:rsidRPr="00422A50" w:rsidTr="00A447AD">
        <w:trPr>
          <w:gridAfter w:val="1"/>
          <w:wAfter w:w="842" w:type="dxa"/>
          <w:trHeight w:val="696"/>
        </w:trPr>
        <w:tc>
          <w:tcPr>
            <w:tcW w:w="536" w:type="dxa"/>
            <w:vMerge w:val="restart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Бег 30м                         (сек)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5.7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6.1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6.4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6.0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6.3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6.6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6.2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6.1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6.1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6.8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7.1</w:t>
            </w:r>
          </w:p>
        </w:tc>
      </w:tr>
      <w:tr w:rsidR="00AD7641" w:rsidRPr="00422A50" w:rsidTr="00A447AD">
        <w:trPr>
          <w:gridAfter w:val="1"/>
          <w:wAfter w:w="842" w:type="dxa"/>
          <w:trHeight w:val="465"/>
        </w:trPr>
        <w:tc>
          <w:tcPr>
            <w:tcW w:w="536" w:type="dxa"/>
            <w:vMerge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60м</w:t>
            </w:r>
          </w:p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(сек)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9.7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10.2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11.0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10.4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10.8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11.8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Бег 100</w:t>
            </w:r>
            <w:r>
              <w:rPr>
                <w:b/>
                <w:sz w:val="28"/>
                <w:szCs w:val="28"/>
              </w:rPr>
              <w:t>0</w:t>
            </w:r>
            <w:r w:rsidRPr="00422A50">
              <w:rPr>
                <w:b/>
                <w:sz w:val="28"/>
                <w:szCs w:val="28"/>
              </w:rPr>
              <w:t>м                    (мин, сек)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4.39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5.15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5.55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5.05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5.40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6.20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4.20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4.50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5.30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4.50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5.20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6.00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4.05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4.35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5.10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4.35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5.05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5.45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  <w:vMerge w:val="restart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Подтягивание                (кол-во раз)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  <w:vMerge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422A50">
              <w:rPr>
                <w:b/>
                <w:sz w:val="28"/>
                <w:szCs w:val="28"/>
              </w:rPr>
              <w:t>рук</w:t>
            </w:r>
            <w:proofErr w:type="gramEnd"/>
            <w:r w:rsidRPr="00422A50">
              <w:rPr>
                <w:b/>
                <w:sz w:val="28"/>
                <w:szCs w:val="28"/>
              </w:rPr>
              <w:t xml:space="preserve"> в упоре лежа                </w:t>
            </w:r>
            <w:r w:rsidRPr="00422A50">
              <w:rPr>
                <w:b/>
                <w:sz w:val="28"/>
                <w:szCs w:val="28"/>
              </w:rPr>
              <w:lastRenderedPageBreak/>
              <w:t>(кол-во раз)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12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Прыжок в длину с места </w:t>
            </w:r>
            <w:r w:rsidRPr="00422A50">
              <w:rPr>
                <w:b/>
                <w:sz w:val="28"/>
                <w:szCs w:val="28"/>
              </w:rPr>
              <w:t>(</w:t>
            </w:r>
            <w:proofErr w:type="gramStart"/>
            <w:r w:rsidRPr="00422A50">
              <w:rPr>
                <w:b/>
                <w:sz w:val="28"/>
                <w:szCs w:val="28"/>
              </w:rPr>
              <w:t>см</w:t>
            </w:r>
            <w:proofErr w:type="gramEnd"/>
            <w:r w:rsidRPr="00422A5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170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175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175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145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140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641" w:rsidRPr="00422A50" w:rsidRDefault="00AD7641" w:rsidP="00A447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Подъем туловища за 30 сек</w:t>
            </w:r>
          </w:p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(кол-во раз)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21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22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19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13</w:t>
            </w:r>
          </w:p>
        </w:tc>
      </w:tr>
      <w:tr w:rsidR="00AD7641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Наклон вперед</w:t>
            </w:r>
          </w:p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(</w:t>
            </w:r>
            <w:proofErr w:type="gramStart"/>
            <w:r w:rsidRPr="00422A50">
              <w:rPr>
                <w:b/>
                <w:sz w:val="28"/>
                <w:szCs w:val="28"/>
              </w:rPr>
              <w:t>см</w:t>
            </w:r>
            <w:proofErr w:type="gramEnd"/>
            <w:r w:rsidRPr="00422A5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422A50" w:rsidRDefault="00AD7641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3</w:t>
            </w:r>
          </w:p>
        </w:tc>
      </w:tr>
      <w:tr w:rsidR="00AD7641" w:rsidTr="00A447AD">
        <w:tc>
          <w:tcPr>
            <w:tcW w:w="536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AD7641" w:rsidRPr="00422A50" w:rsidRDefault="00AD7641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 xml:space="preserve">Бег на лыжах 2км </w:t>
            </w:r>
          </w:p>
        </w:tc>
        <w:tc>
          <w:tcPr>
            <w:tcW w:w="709" w:type="dxa"/>
          </w:tcPr>
          <w:p w:rsidR="00AD7641" w:rsidRDefault="00AD7641" w:rsidP="00A447AD">
            <w:r>
              <w:t>13.00</w:t>
            </w:r>
          </w:p>
        </w:tc>
        <w:tc>
          <w:tcPr>
            <w:tcW w:w="708" w:type="dxa"/>
          </w:tcPr>
          <w:p w:rsidR="00AD7641" w:rsidRDefault="00AD7641" w:rsidP="00A447AD">
            <w:r>
              <w:t>13.50</w:t>
            </w:r>
          </w:p>
        </w:tc>
        <w:tc>
          <w:tcPr>
            <w:tcW w:w="709" w:type="dxa"/>
          </w:tcPr>
          <w:p w:rsidR="00AD7641" w:rsidRDefault="00AD7641" w:rsidP="00A447AD">
            <w:r>
              <w:t>14.10</w:t>
            </w:r>
          </w:p>
        </w:tc>
        <w:tc>
          <w:tcPr>
            <w:tcW w:w="743" w:type="dxa"/>
          </w:tcPr>
          <w:p w:rsidR="00AD7641" w:rsidRDefault="00AD7641" w:rsidP="00A447AD">
            <w:r>
              <w:t>13.50</w:t>
            </w:r>
          </w:p>
        </w:tc>
        <w:tc>
          <w:tcPr>
            <w:tcW w:w="709" w:type="dxa"/>
          </w:tcPr>
          <w:p w:rsidR="00AD7641" w:rsidRDefault="00AD7641" w:rsidP="00A447AD">
            <w:r>
              <w:t>14.30</w:t>
            </w:r>
          </w:p>
        </w:tc>
        <w:tc>
          <w:tcPr>
            <w:tcW w:w="742" w:type="dxa"/>
          </w:tcPr>
          <w:p w:rsidR="00AD7641" w:rsidRDefault="00AD7641" w:rsidP="00A447AD">
            <w:r>
              <w:t>14.50</w:t>
            </w:r>
          </w:p>
        </w:tc>
        <w:tc>
          <w:tcPr>
            <w:tcW w:w="706" w:type="dxa"/>
          </w:tcPr>
          <w:p w:rsidR="00AD7641" w:rsidRDefault="00AD7641" w:rsidP="00A447AD">
            <w:r>
              <w:t>13.00</w:t>
            </w:r>
          </w:p>
        </w:tc>
        <w:tc>
          <w:tcPr>
            <w:tcW w:w="706" w:type="dxa"/>
          </w:tcPr>
          <w:p w:rsidR="00AD7641" w:rsidRDefault="00AD7641" w:rsidP="00A447AD">
            <w:r>
              <w:t>13.50</w:t>
            </w:r>
          </w:p>
        </w:tc>
        <w:tc>
          <w:tcPr>
            <w:tcW w:w="706" w:type="dxa"/>
          </w:tcPr>
          <w:p w:rsidR="00AD7641" w:rsidRDefault="00AD7641" w:rsidP="00A447AD">
            <w:r>
              <w:t>14.10</w:t>
            </w:r>
          </w:p>
        </w:tc>
        <w:tc>
          <w:tcPr>
            <w:tcW w:w="706" w:type="dxa"/>
          </w:tcPr>
          <w:p w:rsidR="00AD7641" w:rsidRDefault="00AD7641" w:rsidP="00A447AD">
            <w:r>
              <w:t>13.50</w:t>
            </w:r>
          </w:p>
        </w:tc>
        <w:tc>
          <w:tcPr>
            <w:tcW w:w="706" w:type="dxa"/>
          </w:tcPr>
          <w:p w:rsidR="00AD7641" w:rsidRDefault="00AD7641" w:rsidP="00A447AD">
            <w:r>
              <w:t>14.30</w:t>
            </w:r>
          </w:p>
        </w:tc>
        <w:tc>
          <w:tcPr>
            <w:tcW w:w="706" w:type="dxa"/>
          </w:tcPr>
          <w:p w:rsidR="00AD7641" w:rsidRDefault="00AD7641" w:rsidP="00A447AD">
            <w:r>
              <w:t>14.50</w:t>
            </w:r>
          </w:p>
        </w:tc>
        <w:tc>
          <w:tcPr>
            <w:tcW w:w="706" w:type="dxa"/>
          </w:tcPr>
          <w:p w:rsidR="00AD7641" w:rsidRDefault="00AD7641" w:rsidP="00A447AD">
            <w:r>
              <w:t>13.00</w:t>
            </w:r>
          </w:p>
        </w:tc>
        <w:tc>
          <w:tcPr>
            <w:tcW w:w="706" w:type="dxa"/>
          </w:tcPr>
          <w:p w:rsidR="00AD7641" w:rsidRDefault="00AD7641" w:rsidP="00A447AD">
            <w:r>
              <w:t>13.50</w:t>
            </w:r>
          </w:p>
        </w:tc>
        <w:tc>
          <w:tcPr>
            <w:tcW w:w="706" w:type="dxa"/>
          </w:tcPr>
          <w:p w:rsidR="00AD7641" w:rsidRDefault="00AD7641" w:rsidP="00A447AD">
            <w:r>
              <w:t>14.10</w:t>
            </w:r>
          </w:p>
        </w:tc>
        <w:tc>
          <w:tcPr>
            <w:tcW w:w="706" w:type="dxa"/>
          </w:tcPr>
          <w:p w:rsidR="00AD7641" w:rsidRDefault="00AD7641" w:rsidP="00A447AD">
            <w:r>
              <w:t>13.50</w:t>
            </w:r>
          </w:p>
        </w:tc>
        <w:tc>
          <w:tcPr>
            <w:tcW w:w="706" w:type="dxa"/>
          </w:tcPr>
          <w:p w:rsidR="00AD7641" w:rsidRDefault="00AD7641" w:rsidP="00A447AD">
            <w:r>
              <w:t>14.30</w:t>
            </w:r>
          </w:p>
        </w:tc>
        <w:tc>
          <w:tcPr>
            <w:tcW w:w="842" w:type="dxa"/>
          </w:tcPr>
          <w:p w:rsidR="00AD7641" w:rsidRDefault="00AD7641" w:rsidP="00A447AD">
            <w:r>
              <w:t>14.50</w:t>
            </w:r>
          </w:p>
        </w:tc>
        <w:tc>
          <w:tcPr>
            <w:tcW w:w="842" w:type="dxa"/>
          </w:tcPr>
          <w:p w:rsidR="00AD7641" w:rsidRDefault="00AD7641" w:rsidP="00A447AD">
            <w:pPr>
              <w:ind w:left="-108"/>
            </w:pPr>
          </w:p>
        </w:tc>
      </w:tr>
    </w:tbl>
    <w:p w:rsidR="00AD7641" w:rsidRDefault="00AD7641" w:rsidP="00AD7641"/>
    <w:p w:rsidR="00AD7641" w:rsidRDefault="00AD7641" w:rsidP="00AD7641"/>
    <w:tbl>
      <w:tblPr>
        <w:tblpPr w:leftFromText="180" w:rightFromText="180" w:vertAnchor="page" w:horzAnchor="margin" w:tblpY="265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27"/>
        <w:gridCol w:w="995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147"/>
      </w:tblGrid>
      <w:tr w:rsidR="00AD7641" w:rsidRPr="0093023A" w:rsidTr="00A447AD">
        <w:tc>
          <w:tcPr>
            <w:tcW w:w="392" w:type="dxa"/>
            <w:vMerge w:val="restart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7" w:type="dxa"/>
            <w:vMerge w:val="restart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5965" w:type="dxa"/>
            <w:gridSpan w:val="6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6117" w:type="dxa"/>
            <w:gridSpan w:val="6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9 класс</w:t>
            </w:r>
          </w:p>
        </w:tc>
      </w:tr>
      <w:tr w:rsidR="00AD7641" w:rsidRPr="0093023A" w:rsidTr="00A447AD">
        <w:tc>
          <w:tcPr>
            <w:tcW w:w="392" w:type="dxa"/>
            <w:vMerge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  <w:gridSpan w:val="3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982" w:type="dxa"/>
            <w:gridSpan w:val="3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982" w:type="dxa"/>
            <w:gridSpan w:val="3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35" w:type="dxa"/>
            <w:gridSpan w:val="3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д</w:t>
            </w:r>
          </w:p>
        </w:tc>
      </w:tr>
      <w:tr w:rsidR="00AD7641" w:rsidRPr="0093023A" w:rsidTr="00A447AD">
        <w:tc>
          <w:tcPr>
            <w:tcW w:w="392" w:type="dxa"/>
            <w:vMerge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</w:tr>
      <w:tr w:rsidR="00AD7641" w:rsidRPr="0093023A" w:rsidTr="00A447AD">
        <w:tc>
          <w:tcPr>
            <w:tcW w:w="392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Бег 60м                         (сек)</w:t>
            </w:r>
          </w:p>
        </w:tc>
        <w:tc>
          <w:tcPr>
            <w:tcW w:w="995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9.4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9.9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10.7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10.6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11.6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9.2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9.7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10.6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11.6</w:t>
            </w:r>
          </w:p>
        </w:tc>
      </w:tr>
      <w:tr w:rsidR="00AD7641" w:rsidRPr="0093023A" w:rsidTr="00A447AD">
        <w:tc>
          <w:tcPr>
            <w:tcW w:w="392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Бег 100</w:t>
            </w:r>
            <w:r>
              <w:rPr>
                <w:b/>
                <w:sz w:val="28"/>
                <w:szCs w:val="28"/>
              </w:rPr>
              <w:t>0</w:t>
            </w:r>
            <w:r w:rsidRPr="0093023A">
              <w:rPr>
                <w:b/>
                <w:sz w:val="28"/>
                <w:szCs w:val="28"/>
              </w:rPr>
              <w:t>м                    (мин, сек)</w:t>
            </w:r>
          </w:p>
        </w:tc>
        <w:tc>
          <w:tcPr>
            <w:tcW w:w="995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3.55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4.20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5.00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4.30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5.00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5.35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3.50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4.16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4.52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4.30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5.00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5.35</w:t>
            </w:r>
          </w:p>
        </w:tc>
      </w:tr>
      <w:tr w:rsidR="00AD7641" w:rsidRPr="0093023A" w:rsidTr="00A447AD">
        <w:tc>
          <w:tcPr>
            <w:tcW w:w="392" w:type="dxa"/>
            <w:vMerge w:val="restart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Подтягивание                (кол-во раз)</w:t>
            </w:r>
          </w:p>
        </w:tc>
        <w:tc>
          <w:tcPr>
            <w:tcW w:w="995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</w:tr>
      <w:tr w:rsidR="00AD7641" w:rsidRPr="0093023A" w:rsidTr="00A447AD">
        <w:tc>
          <w:tcPr>
            <w:tcW w:w="392" w:type="dxa"/>
            <w:vMerge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93023A">
              <w:rPr>
                <w:b/>
                <w:sz w:val="28"/>
                <w:szCs w:val="28"/>
              </w:rPr>
              <w:t>рук</w:t>
            </w:r>
            <w:proofErr w:type="gramEnd"/>
            <w:r w:rsidRPr="0093023A">
              <w:rPr>
                <w:b/>
                <w:sz w:val="28"/>
                <w:szCs w:val="28"/>
              </w:rPr>
              <w:t xml:space="preserve"> в упоре лежа                (кол-во раз)</w:t>
            </w:r>
          </w:p>
        </w:tc>
        <w:tc>
          <w:tcPr>
            <w:tcW w:w="995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</w:tr>
      <w:tr w:rsidR="00AD7641" w:rsidRPr="0093023A" w:rsidTr="00A447AD">
        <w:tc>
          <w:tcPr>
            <w:tcW w:w="392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Прыжок в длину с места (</w:t>
            </w:r>
            <w:proofErr w:type="gramStart"/>
            <w:r w:rsidRPr="0093023A">
              <w:rPr>
                <w:b/>
                <w:sz w:val="28"/>
                <w:szCs w:val="28"/>
              </w:rPr>
              <w:t>см</w:t>
            </w:r>
            <w:proofErr w:type="gramEnd"/>
            <w:r w:rsidRPr="009302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5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155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150</w:t>
            </w:r>
          </w:p>
        </w:tc>
      </w:tr>
      <w:tr w:rsidR="00AD7641" w:rsidRPr="0093023A" w:rsidTr="00A447AD">
        <w:tc>
          <w:tcPr>
            <w:tcW w:w="392" w:type="dxa"/>
          </w:tcPr>
          <w:p w:rsidR="00AD7641" w:rsidRPr="0093023A" w:rsidRDefault="00AD7641" w:rsidP="00A447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Подъем туловища за 30 сек</w:t>
            </w:r>
          </w:p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lastRenderedPageBreak/>
              <w:t>(кол-во раз)</w:t>
            </w:r>
          </w:p>
        </w:tc>
        <w:tc>
          <w:tcPr>
            <w:tcW w:w="995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24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16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12</w:t>
            </w:r>
          </w:p>
        </w:tc>
      </w:tr>
      <w:tr w:rsidR="00AD7641" w:rsidRPr="0093023A" w:rsidTr="00A447AD">
        <w:tc>
          <w:tcPr>
            <w:tcW w:w="392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Наклон вперед</w:t>
            </w:r>
          </w:p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(</w:t>
            </w:r>
            <w:proofErr w:type="gramStart"/>
            <w:r w:rsidRPr="0093023A">
              <w:rPr>
                <w:b/>
                <w:sz w:val="28"/>
                <w:szCs w:val="28"/>
              </w:rPr>
              <w:t>см</w:t>
            </w:r>
            <w:proofErr w:type="gramEnd"/>
            <w:r w:rsidRPr="009302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5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</w:p>
          <w:p w:rsidR="00AD7641" w:rsidRPr="0093023A" w:rsidRDefault="00AD7641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</w:t>
            </w:r>
          </w:p>
        </w:tc>
      </w:tr>
      <w:tr w:rsidR="00AD7641" w:rsidTr="00A447AD">
        <w:trPr>
          <w:trHeight w:val="645"/>
        </w:trPr>
        <w:tc>
          <w:tcPr>
            <w:tcW w:w="392" w:type="dxa"/>
            <w:vMerge w:val="restart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 xml:space="preserve">Бег на лыжах 2км </w:t>
            </w:r>
          </w:p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995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1147" w:type="dxa"/>
          </w:tcPr>
          <w:p w:rsidR="00AD7641" w:rsidRDefault="00AD7641" w:rsidP="00A447AD"/>
        </w:tc>
      </w:tr>
      <w:tr w:rsidR="00AD7641" w:rsidRPr="0093023A" w:rsidTr="00A447AD">
        <w:trPr>
          <w:trHeight w:val="375"/>
        </w:trPr>
        <w:tc>
          <w:tcPr>
            <w:tcW w:w="392" w:type="dxa"/>
            <w:vMerge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AD7641" w:rsidRPr="0093023A" w:rsidRDefault="00AD7641" w:rsidP="00A447AD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93023A">
                <w:rPr>
                  <w:b/>
                  <w:sz w:val="28"/>
                  <w:szCs w:val="28"/>
                </w:rPr>
                <w:t>3 км</w:t>
              </w:r>
            </w:smartTag>
            <w:r w:rsidRPr="0093023A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995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Default="00AD7641" w:rsidP="00A447AD"/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16.30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17.45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18.45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19.30</w:t>
            </w:r>
          </w:p>
        </w:tc>
        <w:tc>
          <w:tcPr>
            <w:tcW w:w="994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21.30</w:t>
            </w:r>
          </w:p>
        </w:tc>
        <w:tc>
          <w:tcPr>
            <w:tcW w:w="1147" w:type="dxa"/>
          </w:tcPr>
          <w:p w:rsidR="00AD7641" w:rsidRPr="0093023A" w:rsidRDefault="00AD7641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22.30</w:t>
            </w:r>
          </w:p>
        </w:tc>
      </w:tr>
    </w:tbl>
    <w:p w:rsidR="00AD7641" w:rsidRDefault="00AD7641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D7641" w:rsidSect="00AD76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5F37" w:rsidRDefault="00C75F37" w:rsidP="00C7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F37" w:rsidRPr="00C75F37" w:rsidRDefault="00C75F37" w:rsidP="00C75F37">
      <w:pPr>
        <w:tabs>
          <w:tab w:val="left" w:pos="765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5F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Контрольно-измерительные материалы</w:t>
      </w:r>
    </w:p>
    <w:p w:rsidR="00C75F37" w:rsidRPr="00C75F37" w:rsidRDefault="00C75F37" w:rsidP="00C75F37">
      <w:pPr>
        <w:tabs>
          <w:tab w:val="left" w:pos="765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5F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проведения промежуточной аттестации</w:t>
      </w:r>
    </w:p>
    <w:p w:rsidR="00C75F37" w:rsidRPr="00C75F37" w:rsidRDefault="00C75F37" w:rsidP="00C75F37">
      <w:pPr>
        <w:tabs>
          <w:tab w:val="left" w:pos="765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5F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физической культуре</w:t>
      </w:r>
    </w:p>
    <w:p w:rsidR="00C75F37" w:rsidRPr="00C75F37" w:rsidRDefault="00C75F37" w:rsidP="00C75F37">
      <w:pPr>
        <w:tabs>
          <w:tab w:val="left" w:pos="765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5F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6 классе</w:t>
      </w:r>
    </w:p>
    <w:p w:rsidR="00C75F37" w:rsidRDefault="00C75F37" w:rsidP="00C75F37">
      <w:pP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1. Под физической культурой понимается: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а — педагогический процесс по физическому совершенствованию человека;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регулярные занятия физическими упражнениями, закаливание организма;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в — достижения общества, отражающие физическое и духовное развитие человека.</w:t>
      </w: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2. Здоровый образ жизни (ЗОЖ) предполагает: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а — упорядоченный режим труда и отдыха, отказ от вредных привычек;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регулярное обращение к врачу;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в — физическую и интеллектуальную активность;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рациональное питание и закаливание.</w:t>
      </w: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3. Что понимается под закаливанием: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а — посещение бани, сауны;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повышение устойчивости организма к воздействию неблагоприятных условий окружающей среды;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в — купание, принятие воздушных и солнечных ванн в летнее время;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укрепление здоровья.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4. Что означало выражение «Олимпиада» в Древней Греции?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AB0C8A">
        <w:rPr>
          <w:rFonts w:ascii="Times New Roman" w:hAnsi="Times New Roman" w:cs="Times New Roman"/>
          <w:sz w:val="24"/>
          <w:szCs w:val="24"/>
        </w:rPr>
        <w:t>агоны</w:t>
      </w:r>
      <w:proofErr w:type="spellEnd"/>
      <w:r w:rsidRPr="00AB0C8A">
        <w:rPr>
          <w:rFonts w:ascii="Times New Roman" w:hAnsi="Times New Roman" w:cs="Times New Roman"/>
          <w:sz w:val="24"/>
          <w:szCs w:val="24"/>
        </w:rPr>
        <w:t xml:space="preserve"> (соревнования)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– место соревнований 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в – четырехлетний цикл между Олимпийскими играми (</w:t>
      </w:r>
      <w:proofErr w:type="spellStart"/>
      <w:r w:rsidRPr="00AB0C8A">
        <w:rPr>
          <w:rFonts w:ascii="Times New Roman" w:hAnsi="Times New Roman" w:cs="Times New Roman"/>
          <w:sz w:val="24"/>
          <w:szCs w:val="24"/>
        </w:rPr>
        <w:t>агонами</w:t>
      </w:r>
      <w:proofErr w:type="spellEnd"/>
      <w:r w:rsidRPr="00AB0C8A">
        <w:rPr>
          <w:rFonts w:ascii="Times New Roman" w:hAnsi="Times New Roman" w:cs="Times New Roman"/>
          <w:sz w:val="24"/>
          <w:szCs w:val="24"/>
        </w:rPr>
        <w:t>)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– греческое женское имя</w:t>
      </w:r>
    </w:p>
    <w:p w:rsidR="00C75F37" w:rsidRPr="00AB0C8A" w:rsidRDefault="00C75F37" w:rsidP="00C75F37">
      <w:pPr>
        <w:pStyle w:val="a3"/>
        <w:shd w:val="clear" w:color="auto" w:fill="FFFFFF"/>
        <w:spacing w:before="0" w:beforeAutospacing="0" w:after="0" w:afterAutospacing="0"/>
        <w:ind w:firstLine="113"/>
        <w:rPr>
          <w:color w:val="000000"/>
        </w:rPr>
      </w:pPr>
    </w:p>
    <w:p w:rsidR="00C75F37" w:rsidRPr="00AB0C8A" w:rsidRDefault="00C75F37" w:rsidP="00C75F37">
      <w:pPr>
        <w:pStyle w:val="a3"/>
        <w:shd w:val="clear" w:color="auto" w:fill="FFFFFF"/>
        <w:spacing w:before="0" w:beforeAutospacing="0" w:after="0" w:afterAutospacing="0"/>
        <w:ind w:firstLine="113"/>
        <w:rPr>
          <w:b/>
          <w:bCs/>
          <w:color w:val="000000"/>
        </w:rPr>
      </w:pPr>
      <w:r w:rsidRPr="00AB0C8A">
        <w:rPr>
          <w:b/>
          <w:bCs/>
          <w:color w:val="000000"/>
        </w:rPr>
        <w:t>5. Что означает в баскетболе термин «пробежка» при выполнении броска в кольцо:</w:t>
      </w:r>
    </w:p>
    <w:p w:rsidR="00C75F37" w:rsidRPr="00AB0C8A" w:rsidRDefault="00C75F37" w:rsidP="00C75F37">
      <w:pPr>
        <w:pStyle w:val="a3"/>
        <w:shd w:val="clear" w:color="auto" w:fill="FFFFFF"/>
        <w:spacing w:before="0" w:beforeAutospacing="0" w:after="0" w:afterAutospacing="0"/>
        <w:ind w:firstLine="113"/>
        <w:rPr>
          <w:color w:val="000000"/>
        </w:rPr>
      </w:pPr>
      <w:r w:rsidRPr="00AB0C8A">
        <w:rPr>
          <w:color w:val="000000"/>
        </w:rPr>
        <w:t>а - выполнения с мячом в руках одного шага</w:t>
      </w:r>
    </w:p>
    <w:p w:rsidR="00C75F37" w:rsidRPr="00AB0C8A" w:rsidRDefault="00C75F37" w:rsidP="00C75F37">
      <w:pPr>
        <w:pStyle w:val="a3"/>
        <w:shd w:val="clear" w:color="auto" w:fill="FFFFFF"/>
        <w:spacing w:before="0" w:beforeAutospacing="0" w:after="0" w:afterAutospacing="0"/>
        <w:ind w:firstLine="113"/>
        <w:rPr>
          <w:color w:val="000000"/>
        </w:rPr>
      </w:pPr>
      <w:proofErr w:type="gramStart"/>
      <w:r w:rsidRPr="00AB0C8A">
        <w:rPr>
          <w:color w:val="000000"/>
        </w:rPr>
        <w:lastRenderedPageBreak/>
        <w:t>б</w:t>
      </w:r>
      <w:proofErr w:type="gramEnd"/>
      <w:r w:rsidRPr="00AB0C8A">
        <w:rPr>
          <w:color w:val="000000"/>
        </w:rPr>
        <w:t xml:space="preserve"> - выполнения с мячом в руках двух шагов</w:t>
      </w:r>
    </w:p>
    <w:p w:rsidR="00C75F37" w:rsidRPr="00AB0C8A" w:rsidRDefault="00C75F37" w:rsidP="00C75F37">
      <w:pPr>
        <w:pStyle w:val="a3"/>
        <w:shd w:val="clear" w:color="auto" w:fill="FFFFFF"/>
        <w:spacing w:before="0" w:beforeAutospacing="0" w:after="0" w:afterAutospacing="0"/>
        <w:ind w:firstLine="113"/>
        <w:rPr>
          <w:color w:val="000000"/>
        </w:rPr>
      </w:pPr>
      <w:r w:rsidRPr="00AB0C8A">
        <w:rPr>
          <w:color w:val="000000"/>
        </w:rPr>
        <w:t>в) - выполнения с мячом в руках трех шагов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 баскетболе если мяч </w:t>
      </w:r>
      <w:proofErr w:type="gramStart"/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заброшен из-за 6 метровой линии засчитывается</w:t>
      </w:r>
      <w:proofErr w:type="gramEnd"/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– 1 очко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 очка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– 3 очка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Легкая атлетика – это вид спорта, который объединяет упражнения: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- ходьба, бег, прыжки, метания и составленные из этих видов многоборья;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ходьба, бег, прыжки и метания;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- бег, прыжки, кросс;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ходьба, метания.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Какой стиль плавания является самым быстрым?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– плавание на спине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брасс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коль на груди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баттерфляй 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Какой термин относится к волейболу: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– фол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угловой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– пенальти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блок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10.Одновременно на волейбольной площадке в одной команде могут  находиться: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– 5 игроков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6 игроков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– 7 игроков 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8 игроков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AB0C8A">
        <w:rPr>
          <w:rFonts w:ascii="Times New Roman" w:hAnsi="Times New Roman" w:cs="Times New Roman"/>
          <w:b/>
          <w:bCs/>
          <w:sz w:val="24"/>
          <w:szCs w:val="24"/>
        </w:rPr>
        <w:t>К показателям физической подготовленности относятся: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а — сила, быстрота, выносливость;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рост, вес, окружность грудной клетки;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в — артериальное давление, пульс;</w:t>
      </w:r>
    </w:p>
    <w:p w:rsidR="00C75F37" w:rsidRPr="00AB0C8A" w:rsidRDefault="00C75F37" w:rsidP="00C75F37">
      <w:pPr>
        <w:ind w:firstLine="113"/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частота сердечных сокращений, частота дыхания.</w:t>
      </w: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AB0C8A">
        <w:rPr>
          <w:rFonts w:ascii="Times New Roman" w:hAnsi="Times New Roman" w:cs="Times New Roman"/>
          <w:b/>
          <w:bCs/>
          <w:sz w:val="24"/>
          <w:szCs w:val="24"/>
        </w:rPr>
        <w:t>Сила — это: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 xml:space="preserve">а — способность точно дифференцировать мышечные усилия различной величины и </w:t>
      </w:r>
      <w:proofErr w:type="gramStart"/>
      <w:r w:rsidRPr="00AB0C8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непредвиденных ситуаций и смешанных режимов работы мышц;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 xml:space="preserve">13. Установите соответствие между видом упражнения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0C8A">
        <w:rPr>
          <w:rFonts w:ascii="Times New Roman" w:hAnsi="Times New Roman" w:cs="Times New Roman"/>
          <w:b/>
          <w:bCs/>
          <w:sz w:val="24"/>
          <w:szCs w:val="24"/>
        </w:rPr>
        <w:t>азвития качеств.</w:t>
      </w:r>
    </w:p>
    <w:p w:rsidR="00C75F37" w:rsidRPr="00AB0C8A" w:rsidRDefault="00C75F37" w:rsidP="00C75F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C8A">
        <w:rPr>
          <w:rFonts w:ascii="Times New Roman" w:hAnsi="Times New Roman" w:cs="Times New Roman"/>
          <w:i/>
          <w:iCs/>
          <w:sz w:val="24"/>
          <w:szCs w:val="24"/>
        </w:rPr>
        <w:t>Запишите соответствие цифрами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5"/>
        <w:gridCol w:w="3796"/>
      </w:tblGrid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упражнения</w:t>
            </w:r>
          </w:p>
        </w:tc>
        <w:tc>
          <w:tcPr>
            <w:tcW w:w="3796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</w:tr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А – сгибание рук в упоре, лежа на полу</w:t>
            </w:r>
          </w:p>
        </w:tc>
        <w:tc>
          <w:tcPr>
            <w:tcW w:w="3796" w:type="dxa"/>
            <w:vMerge w:val="restart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1 - Сила</w:t>
            </w:r>
          </w:p>
        </w:tc>
      </w:tr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 xml:space="preserve"> – наклон вперед, сидя</w:t>
            </w:r>
          </w:p>
        </w:tc>
        <w:tc>
          <w:tcPr>
            <w:tcW w:w="3796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В -  упражнение «мост»</w:t>
            </w:r>
          </w:p>
        </w:tc>
        <w:tc>
          <w:tcPr>
            <w:tcW w:w="3796" w:type="dxa"/>
            <w:vMerge w:val="restart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2 - Гибкость</w:t>
            </w:r>
          </w:p>
        </w:tc>
      </w:tr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Г – упражнения с гантелями</w:t>
            </w:r>
          </w:p>
        </w:tc>
        <w:tc>
          <w:tcPr>
            <w:tcW w:w="3796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Д – длительный бег</w:t>
            </w:r>
          </w:p>
        </w:tc>
        <w:tc>
          <w:tcPr>
            <w:tcW w:w="3796" w:type="dxa"/>
            <w:vMerge w:val="restart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3 - Выносливость</w:t>
            </w:r>
          </w:p>
        </w:tc>
      </w:tr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Е – упражнение «шпагат»</w:t>
            </w:r>
          </w:p>
        </w:tc>
        <w:tc>
          <w:tcPr>
            <w:tcW w:w="3796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7" w:rsidRPr="001003C8" w:rsidTr="00CF43AD">
        <w:tc>
          <w:tcPr>
            <w:tcW w:w="376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 xml:space="preserve"> – ходьба на лыжах</w:t>
            </w:r>
          </w:p>
        </w:tc>
        <w:tc>
          <w:tcPr>
            <w:tcW w:w="3796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1077"/>
        <w:gridCol w:w="1077"/>
        <w:gridCol w:w="1076"/>
        <w:gridCol w:w="1078"/>
        <w:gridCol w:w="1077"/>
        <w:gridCol w:w="1095"/>
      </w:tblGrid>
      <w:tr w:rsidR="00C75F37" w:rsidRPr="001003C8" w:rsidTr="00CF43AD">
        <w:tc>
          <w:tcPr>
            <w:tcW w:w="1081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76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78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9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</w:tr>
      <w:tr w:rsidR="00C75F37" w:rsidRPr="001003C8" w:rsidTr="00CF43AD">
        <w:tc>
          <w:tcPr>
            <w:tcW w:w="1081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14. Быстрота — это: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а — способность человека совершать двигательные действия в минимальный отрезок времени;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— способность человека быстро набирать скорость;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в — способность человека выполнять упражнения в беге с максимальной скоростью на короткие дистанции.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15. Воркутинец Аркадий </w:t>
      </w:r>
      <w:proofErr w:type="spellStart"/>
      <w:r w:rsidRPr="00AB0C8A">
        <w:rPr>
          <w:rFonts w:ascii="Times New Roman" w:hAnsi="Times New Roman" w:cs="Times New Roman"/>
          <w:b/>
          <w:bCs/>
          <w:sz w:val="24"/>
          <w:szCs w:val="24"/>
        </w:rPr>
        <w:t>Вятчанин</w:t>
      </w:r>
      <w:proofErr w:type="spellEnd"/>
      <w:r w:rsidRPr="00AB0C8A">
        <w:rPr>
          <w:rFonts w:ascii="Times New Roman" w:hAnsi="Times New Roman" w:cs="Times New Roman"/>
          <w:b/>
          <w:bCs/>
          <w:sz w:val="24"/>
          <w:szCs w:val="24"/>
        </w:rPr>
        <w:t xml:space="preserve"> (младший) завоевал 2 бронзовых медали на Олимпийских играх в Пекине, 2008г. (укажите вид спорта)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>а - легкая атлетика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 – плавание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sz w:val="24"/>
          <w:szCs w:val="24"/>
        </w:rPr>
        <w:t xml:space="preserve">в - </w:t>
      </w:r>
      <w:proofErr w:type="spellStart"/>
      <w:r w:rsidRPr="00AB0C8A">
        <w:rPr>
          <w:rFonts w:ascii="Times New Roman" w:hAnsi="Times New Roman" w:cs="Times New Roman"/>
          <w:sz w:val="24"/>
          <w:szCs w:val="24"/>
        </w:rPr>
        <w:t>таэквандо</w:t>
      </w:r>
      <w:proofErr w:type="spellEnd"/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C8A">
        <w:rPr>
          <w:rFonts w:ascii="Times New Roman" w:hAnsi="Times New Roman" w:cs="Times New Roman"/>
          <w:sz w:val="24"/>
          <w:szCs w:val="24"/>
        </w:rPr>
        <w:t xml:space="preserve">  – лыжные гонки</w:t>
      </w: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16. Установите соответствие между видом упражнения для развития качеств.</w:t>
      </w:r>
    </w:p>
    <w:p w:rsidR="00C75F37" w:rsidRPr="00AB0C8A" w:rsidRDefault="00C75F37" w:rsidP="00C75F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C8A">
        <w:rPr>
          <w:rFonts w:ascii="Times New Roman" w:hAnsi="Times New Roman" w:cs="Times New Roman"/>
          <w:i/>
          <w:iCs/>
          <w:sz w:val="24"/>
          <w:szCs w:val="24"/>
        </w:rPr>
        <w:t>Запишите соответствие цифрами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4"/>
        <w:gridCol w:w="4715"/>
      </w:tblGrid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упражнения</w:t>
            </w:r>
          </w:p>
        </w:tc>
        <w:tc>
          <w:tcPr>
            <w:tcW w:w="4715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</w:tr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А – встречная эстафета</w:t>
            </w:r>
          </w:p>
        </w:tc>
        <w:tc>
          <w:tcPr>
            <w:tcW w:w="4715" w:type="dxa"/>
            <w:vMerge w:val="restart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1 - Быстрота</w:t>
            </w:r>
          </w:p>
        </w:tc>
      </w:tr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 на руках</w:t>
            </w:r>
          </w:p>
        </w:tc>
        <w:tc>
          <w:tcPr>
            <w:tcW w:w="4715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В -  бег 60 метров</w:t>
            </w:r>
          </w:p>
        </w:tc>
        <w:tc>
          <w:tcPr>
            <w:tcW w:w="4715" w:type="dxa"/>
            <w:vMerge w:val="restart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2 - Координация</w:t>
            </w:r>
          </w:p>
        </w:tc>
      </w:tr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Г – упражнения «ласточка»</w:t>
            </w:r>
          </w:p>
        </w:tc>
        <w:tc>
          <w:tcPr>
            <w:tcW w:w="4715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Д – бег 2000 метров</w:t>
            </w:r>
          </w:p>
        </w:tc>
        <w:tc>
          <w:tcPr>
            <w:tcW w:w="4715" w:type="dxa"/>
            <w:vMerge w:val="restart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3 - Выносливость</w:t>
            </w:r>
          </w:p>
        </w:tc>
      </w:tr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Е – ходьба по бревну</w:t>
            </w:r>
          </w:p>
        </w:tc>
        <w:tc>
          <w:tcPr>
            <w:tcW w:w="4715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7" w:rsidRPr="001003C8" w:rsidTr="00CF43AD">
        <w:tc>
          <w:tcPr>
            <w:tcW w:w="4714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003C8">
              <w:rPr>
                <w:rFonts w:ascii="Times New Roman" w:hAnsi="Times New Roman" w:cs="Times New Roman"/>
                <w:sz w:val="24"/>
                <w:szCs w:val="24"/>
              </w:rPr>
              <w:t xml:space="preserve"> – кросс</w:t>
            </w:r>
          </w:p>
        </w:tc>
        <w:tc>
          <w:tcPr>
            <w:tcW w:w="4715" w:type="dxa"/>
            <w:vMerge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7"/>
        <w:gridCol w:w="1347"/>
        <w:gridCol w:w="1347"/>
        <w:gridCol w:w="1347"/>
        <w:gridCol w:w="1347"/>
        <w:gridCol w:w="1347"/>
        <w:gridCol w:w="1347"/>
      </w:tblGrid>
      <w:tr w:rsidR="00C75F37" w:rsidRPr="001003C8" w:rsidTr="00CF43AD"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</w:tr>
      <w:tr w:rsidR="00C75F37" w:rsidRPr="001003C8" w:rsidTr="00CF43AD"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37" w:rsidRPr="001003C8" w:rsidRDefault="00C75F37" w:rsidP="00CF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</w:p>
    <w:p w:rsidR="00C75F37" w:rsidRPr="00AB0C8A" w:rsidRDefault="00C75F37" w:rsidP="00C7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17. Расшифруйте: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  <w:r w:rsidRPr="00AB0C8A">
        <w:rPr>
          <w:rFonts w:ascii="Times New Roman" w:hAnsi="Times New Roman" w:cs="Times New Roman"/>
          <w:b/>
          <w:bCs/>
          <w:sz w:val="24"/>
          <w:szCs w:val="24"/>
        </w:rPr>
        <w:t>Г – Т – О</w:t>
      </w:r>
      <w:r w:rsidRPr="00AB0C8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75F37" w:rsidRPr="00AB0C8A" w:rsidRDefault="00C75F37" w:rsidP="00C75F37">
      <w:pPr>
        <w:rPr>
          <w:rFonts w:ascii="Times New Roman" w:hAnsi="Times New Roman" w:cs="Times New Roman"/>
          <w:sz w:val="24"/>
          <w:szCs w:val="24"/>
        </w:rPr>
      </w:pPr>
    </w:p>
    <w:p w:rsidR="00C75F37" w:rsidRPr="00AB0C8A" w:rsidRDefault="00C75F37" w:rsidP="00C75F37">
      <w:pPr>
        <w:pStyle w:val="c0"/>
        <w:spacing w:before="0" w:beforeAutospacing="0" w:after="0" w:afterAutospacing="0"/>
        <w:rPr>
          <w:b/>
          <w:bCs/>
        </w:rPr>
      </w:pPr>
      <w:r w:rsidRPr="00AB0C8A">
        <w:rPr>
          <w:b/>
          <w:bCs/>
        </w:rPr>
        <w:t xml:space="preserve">18. </w:t>
      </w:r>
      <w:r w:rsidRPr="00AB0C8A">
        <w:rPr>
          <w:rStyle w:val="c5"/>
          <w:b/>
          <w:bCs/>
        </w:rPr>
        <w:t>Осанкой называется:</w:t>
      </w:r>
    </w:p>
    <w:p w:rsidR="00C75F37" w:rsidRPr="00AB0C8A" w:rsidRDefault="00C75F37" w:rsidP="00C75F37">
      <w:pPr>
        <w:pStyle w:val="c0"/>
        <w:spacing w:before="0" w:beforeAutospacing="0" w:after="0" w:afterAutospacing="0"/>
      </w:pPr>
      <w:r w:rsidRPr="00AB0C8A">
        <w:rPr>
          <w:rStyle w:val="c1"/>
        </w:rPr>
        <w:t>а - силуэт человека,</w:t>
      </w:r>
    </w:p>
    <w:p w:rsidR="00C75F37" w:rsidRPr="00AB0C8A" w:rsidRDefault="00C75F37" w:rsidP="00C75F37">
      <w:pPr>
        <w:pStyle w:val="c0"/>
        <w:spacing w:before="0" w:beforeAutospacing="0" w:after="0" w:afterAutospacing="0"/>
      </w:pPr>
      <w:proofErr w:type="gramStart"/>
      <w:r w:rsidRPr="00AB0C8A">
        <w:rPr>
          <w:rStyle w:val="c1"/>
        </w:rPr>
        <w:t>б</w:t>
      </w:r>
      <w:proofErr w:type="gramEnd"/>
      <w:r w:rsidRPr="00AB0C8A">
        <w:rPr>
          <w:rStyle w:val="c1"/>
        </w:rPr>
        <w:t xml:space="preserve"> - привычная поза человека в вертикальном положении,</w:t>
      </w:r>
    </w:p>
    <w:p w:rsidR="00C75F37" w:rsidRPr="00AB0C8A" w:rsidRDefault="00C75F37" w:rsidP="00C75F37">
      <w:pPr>
        <w:pStyle w:val="c0"/>
        <w:spacing w:before="0" w:beforeAutospacing="0" w:after="0" w:afterAutospacing="0"/>
      </w:pPr>
      <w:r w:rsidRPr="00AB0C8A">
        <w:rPr>
          <w:rStyle w:val="c1"/>
        </w:rPr>
        <w:t>в - качество позвоночника, обеспечивающее хорошее самочувствие,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AB0C8A">
        <w:rPr>
          <w:rStyle w:val="c1"/>
        </w:rPr>
        <w:t>г</w:t>
      </w:r>
      <w:proofErr w:type="gramEnd"/>
      <w:r w:rsidRPr="00AB0C8A">
        <w:rPr>
          <w:rStyle w:val="c1"/>
        </w:rPr>
        <w:t xml:space="preserve"> - пружинные характеристики позвоночника и стоп.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  <w:b/>
          <w:bCs/>
        </w:rPr>
      </w:pPr>
      <w:r w:rsidRPr="00AB0C8A">
        <w:rPr>
          <w:rStyle w:val="c1"/>
          <w:b/>
          <w:bCs/>
        </w:rPr>
        <w:t xml:space="preserve">19. </w:t>
      </w:r>
      <w:proofErr w:type="spellStart"/>
      <w:r w:rsidRPr="00AB0C8A">
        <w:rPr>
          <w:rStyle w:val="c1"/>
          <w:b/>
          <w:bCs/>
        </w:rPr>
        <w:t>Валеология</w:t>
      </w:r>
      <w:proofErr w:type="spellEnd"/>
      <w:r w:rsidRPr="00AB0C8A">
        <w:rPr>
          <w:rStyle w:val="c1"/>
          <w:b/>
          <w:bCs/>
        </w:rPr>
        <w:t xml:space="preserve"> это........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r w:rsidRPr="00AB0C8A">
        <w:rPr>
          <w:rStyle w:val="c1"/>
        </w:rPr>
        <w:t>а – наука о животных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AB0C8A">
        <w:rPr>
          <w:rStyle w:val="c1"/>
        </w:rPr>
        <w:t>б</w:t>
      </w:r>
      <w:proofErr w:type="gramEnd"/>
      <w:r w:rsidRPr="00AB0C8A">
        <w:rPr>
          <w:rStyle w:val="c1"/>
        </w:rPr>
        <w:t xml:space="preserve"> – наука о растениях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AB0C8A">
        <w:rPr>
          <w:rStyle w:val="c1"/>
        </w:rPr>
        <w:t>в</w:t>
      </w:r>
      <w:proofErr w:type="gramEnd"/>
      <w:r w:rsidRPr="00AB0C8A">
        <w:rPr>
          <w:rStyle w:val="c1"/>
        </w:rPr>
        <w:t xml:space="preserve"> – </w:t>
      </w:r>
      <w:proofErr w:type="gramStart"/>
      <w:r w:rsidRPr="00AB0C8A">
        <w:rPr>
          <w:rStyle w:val="c1"/>
        </w:rPr>
        <w:t>наука</w:t>
      </w:r>
      <w:proofErr w:type="gramEnd"/>
      <w:r w:rsidRPr="00AB0C8A">
        <w:rPr>
          <w:rStyle w:val="c1"/>
        </w:rPr>
        <w:t xml:space="preserve"> о здоровом образе жизни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AB0C8A">
        <w:rPr>
          <w:rStyle w:val="c1"/>
        </w:rPr>
        <w:t>г</w:t>
      </w:r>
      <w:proofErr w:type="gramEnd"/>
      <w:r w:rsidRPr="00AB0C8A">
        <w:rPr>
          <w:rStyle w:val="c1"/>
        </w:rPr>
        <w:t xml:space="preserve"> – наука об обществе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  <w:b/>
          <w:bCs/>
        </w:rPr>
      </w:pPr>
      <w:r w:rsidRPr="00AB0C8A">
        <w:rPr>
          <w:rStyle w:val="c1"/>
          <w:b/>
          <w:bCs/>
        </w:rPr>
        <w:lastRenderedPageBreak/>
        <w:t>20. Олимпийских флаг ( на белом фоне пять переплетенных колец)</w:t>
      </w:r>
      <w:proofErr w:type="gramStart"/>
      <w:r w:rsidRPr="00AB0C8A">
        <w:rPr>
          <w:rStyle w:val="c1"/>
          <w:b/>
          <w:bCs/>
        </w:rPr>
        <w:t>,у</w:t>
      </w:r>
      <w:proofErr w:type="gramEnd"/>
      <w:r w:rsidRPr="00AB0C8A">
        <w:rPr>
          <w:rStyle w:val="c1"/>
          <w:b/>
          <w:bCs/>
        </w:rPr>
        <w:t>кажите правильные цвета....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r w:rsidRPr="00AB0C8A">
        <w:rPr>
          <w:rStyle w:val="c1"/>
        </w:rPr>
        <w:t>а – голубой, черный</w:t>
      </w:r>
      <w:proofErr w:type="gramStart"/>
      <w:r w:rsidRPr="00AB0C8A">
        <w:rPr>
          <w:rStyle w:val="c1"/>
        </w:rPr>
        <w:t xml:space="preserve">,, </w:t>
      </w:r>
      <w:proofErr w:type="gramEnd"/>
      <w:r w:rsidRPr="00AB0C8A">
        <w:rPr>
          <w:rStyle w:val="c1"/>
        </w:rPr>
        <w:t xml:space="preserve">красный, желтый и зеленый 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AB0C8A">
        <w:rPr>
          <w:rStyle w:val="c1"/>
        </w:rPr>
        <w:t>б</w:t>
      </w:r>
      <w:proofErr w:type="gramEnd"/>
      <w:r w:rsidRPr="00AB0C8A">
        <w:rPr>
          <w:rStyle w:val="c1"/>
        </w:rPr>
        <w:t xml:space="preserve"> – фиолетовый, черный, красный, желтый и зеленый</w:t>
      </w:r>
    </w:p>
    <w:p w:rsidR="00C75F37" w:rsidRPr="00AB0C8A" w:rsidRDefault="00C75F37" w:rsidP="00C75F37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AB0C8A">
        <w:rPr>
          <w:rStyle w:val="c1"/>
        </w:rPr>
        <w:t>в</w:t>
      </w:r>
      <w:proofErr w:type="gramEnd"/>
      <w:r w:rsidRPr="00AB0C8A">
        <w:rPr>
          <w:rStyle w:val="c1"/>
        </w:rPr>
        <w:t xml:space="preserve"> – голубой, черный, оранжевый, желтый и зеленый</w:t>
      </w:r>
    </w:p>
    <w:p w:rsidR="00C75F37" w:rsidRDefault="00C75F37" w:rsidP="00C75F37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AB0C8A">
        <w:rPr>
          <w:rStyle w:val="c1"/>
        </w:rPr>
        <w:t>г</w:t>
      </w:r>
      <w:proofErr w:type="gramEnd"/>
      <w:r w:rsidRPr="00AB0C8A">
        <w:rPr>
          <w:rStyle w:val="c1"/>
        </w:rPr>
        <w:t xml:space="preserve"> – голубой, черный, красный, коричневый и зеленый.</w:t>
      </w:r>
    </w:p>
    <w:p w:rsidR="00C75F37" w:rsidRDefault="00C75F37" w:rsidP="00C75F37">
      <w:pPr>
        <w:pStyle w:val="c0"/>
        <w:spacing w:before="0" w:beforeAutospacing="0" w:after="0" w:afterAutospacing="0"/>
        <w:rPr>
          <w:b/>
          <w:bCs/>
          <w:sz w:val="28"/>
          <w:szCs w:val="28"/>
        </w:rPr>
      </w:pPr>
    </w:p>
    <w:p w:rsidR="00C75F37" w:rsidRDefault="00C75F37" w:rsidP="00C75F37">
      <w:pPr>
        <w:pStyle w:val="c0"/>
        <w:spacing w:before="0" w:beforeAutospacing="0" w:after="0" w:afterAutospacing="0"/>
        <w:rPr>
          <w:b/>
          <w:bCs/>
          <w:sz w:val="28"/>
          <w:szCs w:val="28"/>
        </w:rPr>
      </w:pPr>
    </w:p>
    <w:p w:rsidR="00C75F37" w:rsidRPr="003B2713" w:rsidRDefault="00C75F37" w:rsidP="00C75F37">
      <w:pPr>
        <w:pStyle w:val="c0"/>
        <w:spacing w:before="0" w:beforeAutospacing="0" w:after="0" w:afterAutospacing="0"/>
        <w:rPr>
          <w:sz w:val="28"/>
          <w:szCs w:val="28"/>
        </w:rPr>
      </w:pPr>
      <w:r w:rsidRPr="003B2713">
        <w:rPr>
          <w:sz w:val="28"/>
          <w:szCs w:val="28"/>
        </w:rPr>
        <w:t>Максимальное количество – 23 балла</w:t>
      </w:r>
    </w:p>
    <w:p w:rsidR="00C75F37" w:rsidRPr="003B2713" w:rsidRDefault="00C75F37" w:rsidP="00C75F37">
      <w:pPr>
        <w:pStyle w:val="c0"/>
        <w:spacing w:before="0" w:beforeAutospacing="0" w:after="0" w:afterAutospacing="0"/>
        <w:rPr>
          <w:sz w:val="28"/>
          <w:szCs w:val="28"/>
        </w:rPr>
      </w:pPr>
      <w:r w:rsidRPr="003B2713">
        <w:rPr>
          <w:sz w:val="28"/>
          <w:szCs w:val="28"/>
        </w:rPr>
        <w:t>«5» - 20 баллов</w:t>
      </w:r>
    </w:p>
    <w:p w:rsidR="00C75F37" w:rsidRPr="003B2713" w:rsidRDefault="00C75F37" w:rsidP="00C75F37">
      <w:pPr>
        <w:pStyle w:val="c0"/>
        <w:spacing w:before="0" w:beforeAutospacing="0" w:after="0" w:afterAutospacing="0"/>
        <w:rPr>
          <w:sz w:val="28"/>
          <w:szCs w:val="28"/>
        </w:rPr>
      </w:pPr>
      <w:r w:rsidRPr="003B2713">
        <w:rPr>
          <w:sz w:val="28"/>
          <w:szCs w:val="28"/>
        </w:rPr>
        <w:t>«4» - 16 баллов</w:t>
      </w:r>
    </w:p>
    <w:p w:rsidR="00C75F37" w:rsidRPr="003B2713" w:rsidRDefault="00C75F37" w:rsidP="00C75F37">
      <w:pPr>
        <w:pStyle w:val="c0"/>
        <w:spacing w:before="0" w:beforeAutospacing="0" w:after="0" w:afterAutospacing="0"/>
        <w:rPr>
          <w:sz w:val="28"/>
          <w:szCs w:val="28"/>
        </w:rPr>
      </w:pPr>
      <w:r w:rsidRPr="003B2713">
        <w:rPr>
          <w:sz w:val="28"/>
          <w:szCs w:val="28"/>
        </w:rPr>
        <w:t>«3» - 10 баллов</w:t>
      </w:r>
    </w:p>
    <w:p w:rsidR="00C75F37" w:rsidRPr="007C77FA" w:rsidRDefault="00C75F37" w:rsidP="00C75F37">
      <w:pPr>
        <w:pStyle w:val="c0"/>
        <w:spacing w:before="0" w:beforeAutospacing="0" w:after="0" w:afterAutospacing="0"/>
        <w:rPr>
          <w:sz w:val="28"/>
          <w:szCs w:val="28"/>
        </w:rPr>
      </w:pPr>
      <w:r w:rsidRPr="003B2713">
        <w:rPr>
          <w:sz w:val="28"/>
          <w:szCs w:val="28"/>
        </w:rPr>
        <w:t>«2» - менее 10 баллов</w:t>
      </w:r>
    </w:p>
    <w:p w:rsidR="008C0E07" w:rsidRDefault="008C0E07"/>
    <w:sectPr w:rsidR="008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70"/>
    <w:rsid w:val="00165D3E"/>
    <w:rsid w:val="002E160D"/>
    <w:rsid w:val="00626470"/>
    <w:rsid w:val="008C0E07"/>
    <w:rsid w:val="00AD7641"/>
    <w:rsid w:val="00C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7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C75F37"/>
  </w:style>
  <w:style w:type="character" w:customStyle="1" w:styleId="c1">
    <w:name w:val="c1"/>
    <w:basedOn w:val="a0"/>
    <w:uiPriority w:val="99"/>
    <w:rsid w:val="00C75F37"/>
  </w:style>
  <w:style w:type="paragraph" w:styleId="a4">
    <w:name w:val="Plain Text"/>
    <w:basedOn w:val="a"/>
    <w:link w:val="a5"/>
    <w:unhideWhenUsed/>
    <w:rsid w:val="002E16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E16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7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C75F37"/>
  </w:style>
  <w:style w:type="character" w:customStyle="1" w:styleId="c1">
    <w:name w:val="c1"/>
    <w:basedOn w:val="a0"/>
    <w:uiPriority w:val="99"/>
    <w:rsid w:val="00C75F37"/>
  </w:style>
  <w:style w:type="paragraph" w:styleId="a4">
    <w:name w:val="Plain Text"/>
    <w:basedOn w:val="a"/>
    <w:link w:val="a5"/>
    <w:unhideWhenUsed/>
    <w:rsid w:val="002E16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E16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5</cp:revision>
  <dcterms:created xsi:type="dcterms:W3CDTF">2018-03-28T15:23:00Z</dcterms:created>
  <dcterms:modified xsi:type="dcterms:W3CDTF">2018-10-05T07:53:00Z</dcterms:modified>
</cp:coreProperties>
</file>