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FE5B28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FE5B28">
        <w:rPr>
          <w:rFonts w:ascii="Times New Roman" w:hAnsi="Times New Roman"/>
          <w:b/>
          <w:sz w:val="28"/>
          <w:szCs w:val="28"/>
        </w:rPr>
        <w:t>Ручевская средняя общеобразовательная школа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>Рекомендована                               Согласована:</w:t>
      </w:r>
      <w:r>
        <w:rPr>
          <w:rFonts w:ascii="Times New Roman" w:hAnsi="Times New Roman"/>
          <w:sz w:val="28"/>
          <w:szCs w:val="28"/>
        </w:rPr>
        <w:t xml:space="preserve">        Утверждена 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 xml:space="preserve">методическим объединением      </w:t>
      </w:r>
      <w:r>
        <w:rPr>
          <w:rFonts w:ascii="Times New Roman" w:hAnsi="Times New Roman"/>
          <w:sz w:val="28"/>
          <w:szCs w:val="28"/>
        </w:rPr>
        <w:t xml:space="preserve"> с П/советом ОУ    приказом д</w:t>
      </w:r>
      <w:r w:rsidRPr="00FE5B28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FE5B28">
        <w:rPr>
          <w:rFonts w:ascii="Times New Roman" w:hAnsi="Times New Roman"/>
          <w:sz w:val="28"/>
          <w:szCs w:val="28"/>
        </w:rPr>
        <w:t xml:space="preserve"> МОУ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>учителей начальных                      Прото</w:t>
      </w:r>
      <w:r>
        <w:rPr>
          <w:rFonts w:ascii="Times New Roman" w:hAnsi="Times New Roman"/>
          <w:sz w:val="28"/>
          <w:szCs w:val="28"/>
        </w:rPr>
        <w:t xml:space="preserve">кол № 1       </w:t>
      </w:r>
      <w:r w:rsidRPr="00FE5B28">
        <w:rPr>
          <w:rFonts w:ascii="Times New Roman" w:hAnsi="Times New Roman"/>
          <w:sz w:val="28"/>
          <w:szCs w:val="28"/>
        </w:rPr>
        <w:t>Ручевской СОШ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 xml:space="preserve">классов                                            от </w:t>
      </w:r>
      <w:r>
        <w:rPr>
          <w:rFonts w:ascii="Times New Roman" w:hAnsi="Times New Roman"/>
          <w:sz w:val="28"/>
          <w:szCs w:val="28"/>
        </w:rPr>
        <w:t>31</w:t>
      </w:r>
      <w:r w:rsidRPr="00FE5B28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FE5B2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от 31.08.2017 г.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 xml:space="preserve">Протокол № 1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FE5B28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FE5B2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121AC5" w:rsidRDefault="0075112A" w:rsidP="00FE5B28">
      <w:pPr>
        <w:pStyle w:val="PlainText"/>
        <w:jc w:val="center"/>
        <w:rPr>
          <w:rFonts w:ascii="Times New Roman" w:hAnsi="Times New Roman"/>
          <w:b/>
          <w:sz w:val="40"/>
          <w:szCs w:val="40"/>
        </w:rPr>
      </w:pPr>
      <w:r w:rsidRPr="00121AC5">
        <w:rPr>
          <w:rFonts w:ascii="Times New Roman" w:hAnsi="Times New Roman"/>
          <w:b/>
          <w:sz w:val="40"/>
          <w:szCs w:val="40"/>
        </w:rPr>
        <w:t>Рабочая  программа</w:t>
      </w:r>
      <w:r>
        <w:rPr>
          <w:rFonts w:ascii="Times New Roman" w:hAnsi="Times New Roman"/>
          <w:b/>
          <w:sz w:val="40"/>
          <w:szCs w:val="40"/>
        </w:rPr>
        <w:t xml:space="preserve"> учебного предмета</w:t>
      </w:r>
    </w:p>
    <w:p w:rsidR="0075112A" w:rsidRPr="00121AC5" w:rsidRDefault="0075112A" w:rsidP="00FE5B28">
      <w:pPr>
        <w:pStyle w:val="PlainText"/>
        <w:jc w:val="center"/>
        <w:rPr>
          <w:rFonts w:ascii="Times New Roman" w:hAnsi="Times New Roman"/>
          <w:b/>
          <w:sz w:val="40"/>
          <w:szCs w:val="40"/>
        </w:rPr>
      </w:pPr>
      <w:r w:rsidRPr="00121AC5">
        <w:rPr>
          <w:rFonts w:ascii="Times New Roman" w:hAnsi="Times New Roman"/>
          <w:b/>
          <w:sz w:val="40"/>
          <w:szCs w:val="40"/>
        </w:rPr>
        <w:t>начального  общего образования</w:t>
      </w:r>
    </w:p>
    <w:p w:rsidR="0075112A" w:rsidRPr="00121AC5" w:rsidRDefault="0075112A" w:rsidP="00FE5B28">
      <w:pPr>
        <w:pStyle w:val="PlainText"/>
        <w:jc w:val="center"/>
        <w:rPr>
          <w:rFonts w:ascii="Times New Roman" w:hAnsi="Times New Roman"/>
          <w:b/>
          <w:sz w:val="40"/>
          <w:szCs w:val="40"/>
        </w:rPr>
      </w:pPr>
      <w:r w:rsidRPr="00121AC5">
        <w:rPr>
          <w:rFonts w:ascii="Times New Roman" w:hAnsi="Times New Roman"/>
          <w:b/>
          <w:sz w:val="40"/>
          <w:szCs w:val="40"/>
        </w:rPr>
        <w:t>по французскому языку</w:t>
      </w:r>
    </w:p>
    <w:p w:rsidR="0075112A" w:rsidRPr="00121AC5" w:rsidRDefault="0075112A" w:rsidP="00FE5B28">
      <w:pPr>
        <w:pStyle w:val="PlainText"/>
        <w:jc w:val="center"/>
        <w:rPr>
          <w:rFonts w:ascii="Times New Roman" w:hAnsi="Times New Roman"/>
          <w:sz w:val="40"/>
          <w:szCs w:val="40"/>
        </w:rPr>
      </w:pPr>
    </w:p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b/>
          <w:i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 xml:space="preserve">     Срок реализации программы:  3  года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 xml:space="preserve">     Учитель Кирушева Л.И.</w:t>
      </w: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rPr>
          <w:rFonts w:ascii="Times New Roman" w:hAnsi="Times New Roman"/>
          <w:sz w:val="28"/>
          <w:szCs w:val="28"/>
        </w:rPr>
      </w:pPr>
    </w:p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>Республика Коми</w:t>
      </w:r>
    </w:p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>Усть-Куломский район</w:t>
      </w:r>
    </w:p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>с. Руч</w:t>
      </w:r>
    </w:p>
    <w:p w:rsidR="0075112A" w:rsidRPr="00FE5B28" w:rsidRDefault="0075112A" w:rsidP="00FE5B28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FE5B2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E5B28">
        <w:rPr>
          <w:rFonts w:ascii="Times New Roman" w:hAnsi="Times New Roman"/>
          <w:sz w:val="28"/>
          <w:szCs w:val="28"/>
        </w:rPr>
        <w:t>год</w:t>
      </w:r>
    </w:p>
    <w:p w:rsidR="0075112A" w:rsidRPr="00FE5B28" w:rsidRDefault="0075112A" w:rsidP="00FE5B28">
      <w:pPr>
        <w:pStyle w:val="PlainText"/>
        <w:jc w:val="center"/>
        <w:rPr>
          <w:rStyle w:val="FontStyle22"/>
          <w:b w:val="0"/>
          <w:sz w:val="28"/>
          <w:szCs w:val="28"/>
        </w:rPr>
      </w:pPr>
    </w:p>
    <w:p w:rsidR="0075112A" w:rsidRPr="00FE5B28" w:rsidRDefault="0075112A" w:rsidP="00FE5B28">
      <w:pPr>
        <w:pStyle w:val="PlainText"/>
        <w:jc w:val="center"/>
        <w:rPr>
          <w:rStyle w:val="FontStyle22"/>
          <w:b w:val="0"/>
          <w:sz w:val="28"/>
          <w:szCs w:val="28"/>
        </w:rPr>
      </w:pP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Результаты освоения программы  по французскому языку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наличие начальных лингвистических представлений о системе и структуре французского языка, необходимых для овладения речевыми навыками и основами речевых умений;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владение на элементарном уровне умением общаться с носителями французского языка в устной и письменной формах, знание правил речевого и неречевого поведения в общении;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B28">
        <w:rPr>
          <w:rFonts w:ascii="Times New Roman" w:hAnsi="Times New Roman"/>
          <w:bCs/>
          <w:sz w:val="24"/>
          <w:szCs w:val="24"/>
        </w:rPr>
        <w:t xml:space="preserve">В процессе воспитания у учащихся будут достигнуты определенные </w:t>
      </w:r>
      <w:r w:rsidRPr="00FE5B28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FE5B28"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FE5B28">
        <w:rPr>
          <w:rFonts w:ascii="Times New Roman" w:hAnsi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75112A" w:rsidRPr="00FE5B28" w:rsidRDefault="0075112A" w:rsidP="00FE5B28">
      <w:pPr>
        <w:widowControl w:val="0"/>
        <w:tabs>
          <w:tab w:val="num" w:pos="284"/>
          <w:tab w:val="num" w:pos="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75112A" w:rsidRPr="00FE5B28" w:rsidRDefault="0075112A" w:rsidP="00FE5B2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75112A" w:rsidRPr="00FE5B28" w:rsidRDefault="0075112A" w:rsidP="00FE5B2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5112A" w:rsidRPr="00FE5B28" w:rsidRDefault="0075112A" w:rsidP="00FE5B2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5112A" w:rsidRPr="00FE5B28" w:rsidRDefault="0075112A" w:rsidP="00FE5B2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5112A" w:rsidRPr="00FE5B28" w:rsidRDefault="0075112A" w:rsidP="00FE5B2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75112A" w:rsidRPr="00FE5B28" w:rsidRDefault="0075112A" w:rsidP="00FE5B2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75112A" w:rsidRPr="00FE5B28" w:rsidRDefault="0075112A" w:rsidP="00FE5B28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3. Воспитание уважения к культуре народов франкоязычных стран.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-элементарные представления о культурном достоянии франкооязычных стран;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-первоначальный опыт межкультурной  коммуникации;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-уважение к иному мнению и культуре других народов;</w:t>
      </w:r>
    </w:p>
    <w:p w:rsidR="0075112A" w:rsidRPr="00FE5B28" w:rsidRDefault="0075112A" w:rsidP="00FE5B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75112A" w:rsidRPr="00FE5B28" w:rsidRDefault="0075112A" w:rsidP="00FE5B28">
      <w:pPr>
        <w:pStyle w:val="BodyText21"/>
        <w:widowControl w:val="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FE5B28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франкоязычных стран;</w:t>
      </w:r>
    </w:p>
    <w:p w:rsidR="0075112A" w:rsidRPr="00FE5B28" w:rsidRDefault="0075112A" w:rsidP="00FE5B28">
      <w:pPr>
        <w:pStyle w:val="BodyText21"/>
        <w:widowControl w:val="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FE5B28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5112A" w:rsidRPr="00FE5B28" w:rsidRDefault="0075112A" w:rsidP="00FE5B28">
      <w:pPr>
        <w:pStyle w:val="BodyText21"/>
        <w:widowControl w:val="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FE5B28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75112A" w:rsidRPr="00FE5B28" w:rsidRDefault="0075112A" w:rsidP="00FE5B2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75112A" w:rsidRPr="00FE5B28" w:rsidRDefault="0075112A" w:rsidP="00FE5B2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отношение к учебе как творческой деятельности;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5.</w:t>
      </w:r>
      <w:r w:rsidRPr="00FE5B28">
        <w:rPr>
          <w:rFonts w:ascii="Times New Roman" w:hAnsi="Times New Roman"/>
          <w:sz w:val="24"/>
          <w:szCs w:val="24"/>
        </w:rPr>
        <w:t xml:space="preserve"> </w:t>
      </w:r>
      <w:r w:rsidRPr="00FE5B28">
        <w:rPr>
          <w:rFonts w:ascii="Times New Roman" w:hAnsi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ценностное отношение к труду, учебе и творчеству, трудолюбие;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75112A" w:rsidRPr="00FE5B28" w:rsidRDefault="0075112A" w:rsidP="00FE5B28">
      <w:pPr>
        <w:pStyle w:val="BodyText2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FE5B28">
        <w:t>первоначальные навыки сотрудничества в процессе учебной и игровой деятельности со сверстниками и взрослыми;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75112A" w:rsidRPr="00FE5B28" w:rsidRDefault="0075112A" w:rsidP="00FE5B2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любознательность и стремление расширять кругозор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6.</w:t>
      </w:r>
      <w:r w:rsidRPr="00FE5B28">
        <w:rPr>
          <w:rFonts w:ascii="Times New Roman" w:hAnsi="Times New Roman"/>
          <w:sz w:val="24"/>
          <w:szCs w:val="24"/>
        </w:rPr>
        <w:t xml:space="preserve"> </w:t>
      </w:r>
      <w:r w:rsidRPr="00FE5B28">
        <w:rPr>
          <w:rFonts w:ascii="Times New Roman" w:hAnsi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первоначальный личный опыт здоровьесберегающей деятельности;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7.</w:t>
      </w:r>
      <w:r w:rsidRPr="00FE5B28">
        <w:rPr>
          <w:rFonts w:ascii="Times New Roman" w:hAnsi="Times New Roman"/>
          <w:sz w:val="24"/>
          <w:szCs w:val="24"/>
        </w:rPr>
        <w:t xml:space="preserve"> </w:t>
      </w:r>
      <w:r w:rsidRPr="00FE5B28">
        <w:rPr>
          <w:rFonts w:ascii="Times New Roman" w:hAnsi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75112A" w:rsidRPr="00FE5B28" w:rsidRDefault="0075112A" w:rsidP="00FE5B28">
      <w:pPr>
        <w:widowControl w:val="0"/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В процессе овладения познавательным (социокультурным) аспектом  научатся: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понимать особенности французских национальных и семейных праздников и традиций;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узнавать наиболее известных персонажей франкоязычной детской литературы и популярные литературные произведения для детей;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сопоставлять реалии стран изучаемого языка и родной страны;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представлять реалии своей страны средствами французского языка.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5112A" w:rsidRPr="00FE5B28" w:rsidRDefault="0075112A" w:rsidP="00FE5B28">
      <w:pPr>
        <w:pStyle w:val="a"/>
        <w:spacing w:line="240" w:lineRule="auto"/>
        <w:ind w:firstLine="0"/>
        <w:rPr>
          <w:b/>
          <w:i/>
          <w:sz w:val="24"/>
        </w:rPr>
      </w:pPr>
      <w:r w:rsidRPr="00FE5B28">
        <w:rPr>
          <w:b/>
          <w:i/>
          <w:sz w:val="24"/>
        </w:rPr>
        <w:t xml:space="preserve">В говорении </w:t>
      </w:r>
      <w:r w:rsidRPr="00FE5B28">
        <w:rPr>
          <w:sz w:val="24"/>
        </w:rPr>
        <w:t xml:space="preserve"> научатся:</w:t>
      </w:r>
    </w:p>
    <w:p w:rsidR="0075112A" w:rsidRPr="00FE5B28" w:rsidRDefault="0075112A" w:rsidP="00FE5B28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FE5B28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75112A" w:rsidRPr="00FE5B28" w:rsidRDefault="0075112A" w:rsidP="00FE5B28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FE5B28">
        <w:rPr>
          <w:sz w:val="24"/>
        </w:rPr>
        <w:t>кратко описывать и характеризовать предмет, картинку, персонаж;</w:t>
      </w:r>
    </w:p>
    <w:p w:rsidR="0075112A" w:rsidRPr="00FE5B28" w:rsidRDefault="0075112A" w:rsidP="00FE5B28">
      <w:pPr>
        <w:pStyle w:val="a"/>
        <w:numPr>
          <w:ilvl w:val="0"/>
          <w:numId w:val="13"/>
        </w:numPr>
        <w:spacing w:line="240" w:lineRule="auto"/>
        <w:rPr>
          <w:sz w:val="24"/>
        </w:rPr>
      </w:pPr>
      <w:r w:rsidRPr="00FE5B28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75112A" w:rsidRPr="00FE5B28" w:rsidRDefault="0075112A" w:rsidP="00FE5B28">
      <w:pPr>
        <w:pStyle w:val="a"/>
        <w:spacing w:line="240" w:lineRule="auto"/>
        <w:ind w:firstLine="0"/>
        <w:rPr>
          <w:sz w:val="24"/>
        </w:rPr>
      </w:pPr>
      <w:r w:rsidRPr="00FE5B28">
        <w:rPr>
          <w:sz w:val="24"/>
        </w:rPr>
        <w:t>Ученик  получит возможность научиться:</w:t>
      </w:r>
    </w:p>
    <w:p w:rsidR="0075112A" w:rsidRPr="00FE5B28" w:rsidRDefault="0075112A" w:rsidP="00FE5B28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FE5B28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75112A" w:rsidRPr="00FE5B28" w:rsidRDefault="0075112A" w:rsidP="00FE5B28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FE5B28">
        <w:rPr>
          <w:sz w:val="24"/>
        </w:rPr>
        <w:t>кратко передавать содержание прочитанного/услышанного  текста;</w:t>
      </w:r>
    </w:p>
    <w:p w:rsidR="0075112A" w:rsidRPr="00FE5B28" w:rsidRDefault="0075112A" w:rsidP="00FE5B28">
      <w:pPr>
        <w:pStyle w:val="a"/>
        <w:numPr>
          <w:ilvl w:val="0"/>
          <w:numId w:val="12"/>
        </w:numPr>
        <w:spacing w:line="240" w:lineRule="auto"/>
        <w:rPr>
          <w:sz w:val="24"/>
        </w:rPr>
      </w:pPr>
      <w:r w:rsidRPr="00FE5B28">
        <w:rPr>
          <w:sz w:val="24"/>
        </w:rPr>
        <w:t>выражать отношение к прочитанному/услышанному.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 xml:space="preserve">В аудировании </w:t>
      </w:r>
      <w:r w:rsidRPr="00FE5B28">
        <w:rPr>
          <w:rFonts w:ascii="Times New Roman" w:hAnsi="Times New Roman"/>
          <w:sz w:val="24"/>
          <w:szCs w:val="24"/>
        </w:rPr>
        <w:t xml:space="preserve"> научится:</w:t>
      </w:r>
    </w:p>
    <w:p w:rsidR="0075112A" w:rsidRPr="00FE5B28" w:rsidRDefault="0075112A" w:rsidP="00FE5B28">
      <w:pPr>
        <w:numPr>
          <w:ilvl w:val="0"/>
          <w:numId w:val="5"/>
        </w:numPr>
        <w:tabs>
          <w:tab w:val="clear" w:pos="1048"/>
          <w:tab w:val="num" w:pos="360"/>
        </w:tabs>
        <w:spacing w:after="0" w:line="240" w:lineRule="auto"/>
        <w:ind w:hanging="1048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на слух:</w:t>
      </w:r>
    </w:p>
    <w:p w:rsidR="0075112A" w:rsidRPr="00FE5B28" w:rsidRDefault="0075112A" w:rsidP="00FE5B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речь учителя по ведению урока;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выказывания одноклассников;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75112A" w:rsidRPr="00FE5B28" w:rsidRDefault="0075112A" w:rsidP="00FE5B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основную информацию услышанного;</w:t>
      </w:r>
    </w:p>
    <w:p w:rsidR="0075112A" w:rsidRPr="00FE5B28" w:rsidRDefault="0075112A" w:rsidP="00FE5B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извлекать конкретную информацию из услышанного;</w:t>
      </w:r>
    </w:p>
    <w:p w:rsidR="0075112A" w:rsidRPr="00FE5B28" w:rsidRDefault="0075112A" w:rsidP="00FE5B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детали текста;</w:t>
      </w:r>
    </w:p>
    <w:p w:rsidR="0075112A" w:rsidRPr="00FE5B28" w:rsidRDefault="0075112A" w:rsidP="00FE5B28">
      <w:pPr>
        <w:numPr>
          <w:ilvl w:val="0"/>
          <w:numId w:val="5"/>
        </w:numPr>
        <w:tabs>
          <w:tab w:val="clear" w:pos="10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вербально или невербально реагировать на услышанное;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75112A" w:rsidRPr="00FE5B28" w:rsidRDefault="0075112A" w:rsidP="00FE5B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75112A" w:rsidRPr="00FE5B28" w:rsidRDefault="0075112A" w:rsidP="00FE5B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использовать контекстуальную или языковую догадку;</w:t>
      </w:r>
    </w:p>
    <w:p w:rsidR="0075112A" w:rsidRPr="00FE5B28" w:rsidRDefault="0075112A" w:rsidP="00FE5B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5B28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чтении </w:t>
      </w:r>
      <w:r w:rsidRPr="00FE5B28">
        <w:rPr>
          <w:rFonts w:ascii="Times New Roman" w:hAnsi="Times New Roman"/>
          <w:bCs/>
          <w:iCs/>
          <w:sz w:val="24"/>
          <w:szCs w:val="24"/>
        </w:rPr>
        <w:t>уче</w:t>
      </w:r>
      <w:r w:rsidRPr="00FE5B28">
        <w:rPr>
          <w:rFonts w:ascii="Times New Roman" w:hAnsi="Times New Roman"/>
          <w:sz w:val="24"/>
          <w:szCs w:val="24"/>
        </w:rPr>
        <w:t>ник овладеет техникой чтения, т.е. научится читать: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 транскрипции;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редуцированные отрицательные формы модальных глаголов;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75112A" w:rsidRPr="00FE5B28" w:rsidRDefault="0075112A" w:rsidP="00FE5B28">
      <w:pPr>
        <w:pStyle w:val="BodyText2"/>
        <w:numPr>
          <w:ilvl w:val="0"/>
          <w:numId w:val="15"/>
        </w:numPr>
        <w:spacing w:after="0" w:line="240" w:lineRule="auto"/>
        <w:jc w:val="both"/>
      </w:pPr>
      <w:r w:rsidRPr="00FE5B28">
        <w:t>с правильным логическим и фразовым ударением простые нераспространенные предложения;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bCs/>
          <w:sz w:val="24"/>
          <w:szCs w:val="24"/>
        </w:rPr>
        <w:t>с определенной скоростью, обеспечивающей понимание читаемого.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овладеет умением читать, т.е. научится:</w:t>
      </w:r>
    </w:p>
    <w:p w:rsidR="0075112A" w:rsidRPr="00FE5B28" w:rsidRDefault="0075112A" w:rsidP="00FE5B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ч</w:t>
      </w:r>
      <w:r w:rsidRPr="00FE5B28">
        <w:rPr>
          <w:rFonts w:ascii="Times New Roman" w:hAnsi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FE5B28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75112A" w:rsidRPr="00FE5B28" w:rsidRDefault="0075112A" w:rsidP="00FE5B2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читать и п</w:t>
      </w:r>
      <w:r w:rsidRPr="00FE5B28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FE5B28">
        <w:rPr>
          <w:rFonts w:ascii="Times New Roman" w:hAnsi="Times New Roman"/>
          <w:sz w:val="24"/>
          <w:szCs w:val="24"/>
        </w:rPr>
        <w:t>взаимоотношений между членами простых предложений</w:t>
      </w:r>
      <w:r w:rsidRPr="00FE5B28">
        <w:rPr>
          <w:rFonts w:ascii="Times New Roman" w:hAnsi="Times New Roman"/>
          <w:bCs/>
          <w:sz w:val="24"/>
          <w:szCs w:val="24"/>
        </w:rPr>
        <w:t xml:space="preserve"> </w:t>
      </w:r>
      <w:r w:rsidRPr="00FE5B28">
        <w:rPr>
          <w:rFonts w:ascii="Times New Roman" w:hAnsi="Times New Roman"/>
          <w:sz w:val="24"/>
          <w:szCs w:val="24"/>
        </w:rPr>
        <w:t>ответить на вопросы по содержанию текста;</w:t>
      </w:r>
    </w:p>
    <w:p w:rsidR="0075112A" w:rsidRPr="00FE5B28" w:rsidRDefault="0075112A" w:rsidP="00FE5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о</w:t>
      </w:r>
      <w:r w:rsidRPr="00FE5B28">
        <w:rPr>
          <w:rFonts w:ascii="Times New Roman" w:hAnsi="Times New Roman"/>
          <w:bCs/>
          <w:sz w:val="24"/>
          <w:szCs w:val="24"/>
        </w:rPr>
        <w:t>пределять значения незнакомых слов по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B28">
        <w:rPr>
          <w:rFonts w:ascii="Times New Roman" w:hAnsi="Times New Roman"/>
          <w:bCs/>
          <w:sz w:val="24"/>
          <w:szCs w:val="24"/>
        </w:rPr>
        <w:t xml:space="preserve">- знакомым словообразовательным элементам </w:t>
      </w:r>
      <w:r w:rsidRPr="00FE5B28">
        <w:rPr>
          <w:rFonts w:ascii="Times New Roman" w:hAnsi="Times New Roman"/>
          <w:sz w:val="24"/>
          <w:szCs w:val="24"/>
        </w:rPr>
        <w:t>(приставки, суффиксы) и по известным составляющим элементам сложных слов,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аналогии с родным языком,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конверсии,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контексту,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иллюстративной наглядности;</w:t>
      </w:r>
    </w:p>
    <w:p w:rsidR="0075112A" w:rsidRPr="00FE5B28" w:rsidRDefault="0075112A" w:rsidP="00FE5B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пользоваться справочными материалами (франко-русским словарем, лингвострановедческим справочником) с применением знаний алфавита и транскрипции;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 получит возможность научиться: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читать и понимать тексты, написанные разными типами шрифтов;</w:t>
      </w:r>
    </w:p>
    <w:p w:rsidR="0075112A" w:rsidRPr="00FE5B28" w:rsidRDefault="0075112A" w:rsidP="00FE5B2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75112A" w:rsidRPr="00FE5B28" w:rsidRDefault="0075112A" w:rsidP="00FE5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внутреннюю организацию текста и определять: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хронологический/логический порядок;</w:t>
      </w:r>
    </w:p>
    <w:p w:rsidR="0075112A" w:rsidRPr="00FE5B28" w:rsidRDefault="0075112A" w:rsidP="00FE5B2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75112A" w:rsidRPr="00FE5B28" w:rsidRDefault="0075112A" w:rsidP="00FE5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читать и п</w:t>
      </w:r>
      <w:r w:rsidRPr="00FE5B28">
        <w:rPr>
          <w:rFonts w:ascii="Times New Roman" w:hAnsi="Times New Roman"/>
          <w:bCs/>
          <w:sz w:val="24"/>
          <w:szCs w:val="24"/>
        </w:rPr>
        <w:t>онимать содержание текста на уровне смысла и: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делать выводы из прочитанного;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выражать собственное мнение по поводу прочитанного;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выражать суждение относительно поступков героев;</w:t>
      </w:r>
    </w:p>
    <w:p w:rsidR="0075112A" w:rsidRPr="00FE5B28" w:rsidRDefault="0075112A" w:rsidP="00FE5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соотносить события в тексте с личным опытом;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 w:rsidRPr="00FE5B28">
        <w:rPr>
          <w:rFonts w:ascii="Times New Roman" w:hAnsi="Times New Roman"/>
          <w:sz w:val="24"/>
          <w:szCs w:val="24"/>
        </w:rPr>
        <w:t>ученик научится: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правильно списывать,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выполнять лексико-грамматические упражнения,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делать записи (выписки из текста),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делать подписи к рисункам,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отвечать письменно на вопросы,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 получит возможность научиться: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писать русские имена и фамилии по-французскому,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писать записки друзьям,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составлять правила поведения/инструкции,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 личных письмах запрашивать интересующую информацию;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правильно оформлять конверт (с опорой на образец)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5B28">
        <w:rPr>
          <w:rFonts w:ascii="Times New Roman" w:hAnsi="Times New Roman"/>
          <w:b/>
          <w:bCs/>
          <w:i/>
          <w:iCs/>
          <w:sz w:val="24"/>
          <w:szCs w:val="24"/>
        </w:rPr>
        <w:t>Языковые средства и навыки пользования ими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Графика, каллиграфия и орфография.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научится:</w:t>
      </w:r>
    </w:p>
    <w:p w:rsidR="0075112A" w:rsidRPr="00FE5B28" w:rsidRDefault="0075112A" w:rsidP="00FE5B2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 xml:space="preserve">распознавать слова, написанные разными </w:t>
      </w:r>
      <w:r w:rsidRPr="00FE5B28">
        <w:rPr>
          <w:rFonts w:ascii="Times New Roman" w:hAnsi="Times New Roman"/>
          <w:spacing w:val="2"/>
          <w:sz w:val="24"/>
          <w:szCs w:val="24"/>
        </w:rPr>
        <w:t>шрифтами;</w:t>
      </w:r>
    </w:p>
    <w:p w:rsidR="0075112A" w:rsidRPr="00FE5B28" w:rsidRDefault="0075112A" w:rsidP="00FE5B2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E5B28">
        <w:rPr>
          <w:rFonts w:ascii="Times New Roman" w:hAnsi="Times New Roman"/>
          <w:spacing w:val="2"/>
          <w:sz w:val="24"/>
          <w:szCs w:val="24"/>
        </w:rPr>
        <w:t>отличать буквы от транскрипционных знаков;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75112A" w:rsidRPr="00FE5B28" w:rsidRDefault="0075112A" w:rsidP="00FE5B2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E5B28">
        <w:rPr>
          <w:rFonts w:ascii="Times New Roman" w:hAnsi="Times New Roman"/>
          <w:spacing w:val="2"/>
          <w:sz w:val="24"/>
          <w:szCs w:val="24"/>
        </w:rPr>
        <w:t>пользоваться французским алфавитом;</w:t>
      </w:r>
    </w:p>
    <w:p w:rsidR="0075112A" w:rsidRPr="00FE5B28" w:rsidRDefault="0075112A" w:rsidP="00FE5B28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E5B28">
        <w:rPr>
          <w:rFonts w:ascii="Times New Roman" w:hAnsi="Times New Roman"/>
          <w:spacing w:val="8"/>
          <w:sz w:val="24"/>
          <w:szCs w:val="24"/>
        </w:rPr>
        <w:t>писать все буквы французского алфавита и</w:t>
      </w:r>
      <w:r w:rsidRPr="00FE5B28">
        <w:rPr>
          <w:rFonts w:ascii="Times New Roman" w:hAnsi="Times New Roman"/>
          <w:iCs/>
          <w:spacing w:val="-7"/>
          <w:sz w:val="24"/>
          <w:szCs w:val="24"/>
        </w:rPr>
        <w:t xml:space="preserve"> основные буквосочетания (прописью);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E5B28">
        <w:rPr>
          <w:rFonts w:ascii="Times New Roman" w:hAnsi="Times New Roman"/>
          <w:iCs/>
          <w:sz w:val="24"/>
          <w:szCs w:val="24"/>
        </w:rPr>
        <w:t>писать красиво (овладеет навыками французской каллиграфии);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орфографии).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писать транскрипционные знаки;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75112A" w:rsidRPr="00FE5B28" w:rsidRDefault="0075112A" w:rsidP="00FE5B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pacing w:val="2"/>
          <w:sz w:val="24"/>
          <w:szCs w:val="24"/>
        </w:rPr>
        <w:t>использовать словарь для уточнения написания слова.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научится:</w:t>
      </w:r>
    </w:p>
    <w:p w:rsidR="0075112A" w:rsidRPr="00FE5B28" w:rsidRDefault="0075112A" w:rsidP="00FE5B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различать на слух и адекватно произносить все звуки французского языка;</w:t>
      </w:r>
    </w:p>
    <w:p w:rsidR="0075112A" w:rsidRPr="00FE5B28" w:rsidRDefault="0075112A" w:rsidP="00FE5B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соблюдать нормы произношения звуков французского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5112A" w:rsidRPr="00FE5B28" w:rsidRDefault="0075112A" w:rsidP="00FE5B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75112A" w:rsidRPr="00FE5B28" w:rsidRDefault="0075112A" w:rsidP="00FE5B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75112A" w:rsidRPr="00FE5B28" w:rsidRDefault="0075112A" w:rsidP="00FE5B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75112A" w:rsidRPr="00FE5B28" w:rsidRDefault="0075112A" w:rsidP="00FE5B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75112A" w:rsidRPr="00FE5B28" w:rsidRDefault="0075112A" w:rsidP="00FE5B2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75112A" w:rsidRPr="00FE5B28" w:rsidRDefault="0075112A" w:rsidP="00FE5B2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75112A" w:rsidRPr="00FE5B28" w:rsidRDefault="0075112A" w:rsidP="00FE5B2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научится: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распознавать имена собственные и нарицательные;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распознавать по определенным признакам части речи;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75112A" w:rsidRPr="00FE5B28" w:rsidRDefault="0075112A" w:rsidP="00FE5B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E5B28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112A" w:rsidRPr="00FE5B28" w:rsidRDefault="0075112A" w:rsidP="00FE5B28">
      <w:pPr>
        <w:pStyle w:val="a"/>
        <w:spacing w:line="240" w:lineRule="auto"/>
        <w:rPr>
          <w:b/>
          <w:i/>
          <w:sz w:val="24"/>
        </w:rPr>
      </w:pPr>
      <w:r w:rsidRPr="00FE5B28">
        <w:rPr>
          <w:b/>
          <w:i/>
          <w:sz w:val="24"/>
        </w:rPr>
        <w:t>Грамматическая сторона речи</w:t>
      </w:r>
    </w:p>
    <w:p w:rsidR="0075112A" w:rsidRPr="00FE5B28" w:rsidRDefault="0075112A" w:rsidP="00FE5B28">
      <w:pPr>
        <w:pStyle w:val="a"/>
        <w:spacing w:line="240" w:lineRule="auto"/>
        <w:ind w:firstLine="709"/>
        <w:rPr>
          <w:sz w:val="24"/>
        </w:rPr>
      </w:pPr>
      <w:r w:rsidRPr="00FE5B28">
        <w:rPr>
          <w:sz w:val="24"/>
        </w:rPr>
        <w:t>Ученик научится: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 xml:space="preserve"> * понимать и употреблять в речи изученные существительные с определенным /неопределенным/  артиклем,  прилагательные в 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глаголы </w:t>
      </w:r>
      <w:r w:rsidRPr="00FE5B28">
        <w:rPr>
          <w:rFonts w:ascii="Times New Roman" w:hAnsi="Times New Roman"/>
          <w:i/>
          <w:sz w:val="24"/>
          <w:szCs w:val="24"/>
        </w:rPr>
        <w:t>движения,</w:t>
      </w:r>
      <w:r w:rsidRPr="00FE5B28">
        <w:rPr>
          <w:rFonts w:ascii="Times New Roman" w:hAnsi="Times New Roman"/>
          <w:sz w:val="24"/>
          <w:szCs w:val="24"/>
        </w:rPr>
        <w:t xml:space="preserve">  вспомогательные глаголы </w:t>
      </w:r>
      <w:r w:rsidRPr="00FE5B28">
        <w:rPr>
          <w:rFonts w:ascii="Times New Roman" w:hAnsi="Times New Roman"/>
          <w:i/>
          <w:sz w:val="24"/>
          <w:szCs w:val="24"/>
          <w:lang w:val="en-US"/>
        </w:rPr>
        <w:t>etre</w:t>
      </w:r>
      <w:r w:rsidRPr="00FE5B28">
        <w:rPr>
          <w:rFonts w:ascii="Times New Roman" w:hAnsi="Times New Roman"/>
          <w:i/>
          <w:sz w:val="24"/>
          <w:szCs w:val="24"/>
        </w:rPr>
        <w:t xml:space="preserve"> </w:t>
      </w:r>
      <w:r w:rsidRPr="00FE5B28">
        <w:rPr>
          <w:rFonts w:ascii="Times New Roman" w:hAnsi="Times New Roman"/>
          <w:i/>
          <w:sz w:val="24"/>
          <w:szCs w:val="24"/>
          <w:lang w:val="en-US"/>
        </w:rPr>
        <w:t>avoir</w:t>
      </w:r>
      <w:r w:rsidRPr="00FE5B28">
        <w:rPr>
          <w:rFonts w:ascii="Times New Roman" w:hAnsi="Times New Roman"/>
          <w:sz w:val="24"/>
          <w:szCs w:val="24"/>
        </w:rPr>
        <w:t xml:space="preserve">    временные формы </w:t>
      </w:r>
      <w:r w:rsidRPr="00FE5B28">
        <w:rPr>
          <w:rFonts w:ascii="Times New Roman" w:hAnsi="Times New Roman"/>
          <w:i/>
          <w:sz w:val="24"/>
          <w:szCs w:val="24"/>
        </w:rPr>
        <w:t>Present/P</w:t>
      </w:r>
      <w:r w:rsidRPr="00FE5B28">
        <w:rPr>
          <w:rFonts w:ascii="Times New Roman" w:hAnsi="Times New Roman"/>
          <w:i/>
          <w:sz w:val="24"/>
          <w:szCs w:val="24"/>
          <w:lang w:val="en-US"/>
        </w:rPr>
        <w:t>asse</w:t>
      </w:r>
      <w:r w:rsidRPr="00FE5B28">
        <w:rPr>
          <w:rFonts w:ascii="Times New Roman" w:hAnsi="Times New Roman"/>
          <w:i/>
          <w:sz w:val="24"/>
          <w:szCs w:val="24"/>
        </w:rPr>
        <w:t>/Future Simple, и т.д.</w:t>
      </w:r>
      <w:r w:rsidRPr="00FE5B28">
        <w:rPr>
          <w:rFonts w:ascii="Times New Roman" w:hAnsi="Times New Roman"/>
          <w:sz w:val="24"/>
          <w:szCs w:val="24"/>
        </w:rPr>
        <w:t xml:space="preserve">    наречия времени, места и образа действия,  наиболее употребительные предлоги для выражения временных и пространственных отношений;</w:t>
      </w:r>
    </w:p>
    <w:p w:rsidR="0075112A" w:rsidRPr="00FE5B28" w:rsidRDefault="0075112A" w:rsidP="00FE5B28">
      <w:pPr>
        <w:pStyle w:val="a"/>
        <w:numPr>
          <w:ilvl w:val="0"/>
          <w:numId w:val="11"/>
        </w:numPr>
        <w:spacing w:line="240" w:lineRule="auto"/>
        <w:ind w:left="0" w:firstLine="709"/>
        <w:rPr>
          <w:i/>
          <w:sz w:val="24"/>
        </w:rPr>
      </w:pPr>
      <w:r w:rsidRPr="00FE5B28">
        <w:rPr>
          <w:sz w:val="24"/>
        </w:rPr>
        <w:t xml:space="preserve">основные коммуникативные типы предложений, безличные предложения, предложения с оборотом </w:t>
      </w:r>
      <w:r w:rsidRPr="00FE5B28">
        <w:rPr>
          <w:sz w:val="24"/>
          <w:lang w:val="en-US"/>
        </w:rPr>
        <w:t>il</w:t>
      </w:r>
      <w:r w:rsidRPr="00FE5B28">
        <w:rPr>
          <w:sz w:val="24"/>
        </w:rPr>
        <w:t xml:space="preserve"> </w:t>
      </w:r>
      <w:r w:rsidRPr="00FE5B28">
        <w:rPr>
          <w:sz w:val="24"/>
          <w:lang w:val="en-US"/>
        </w:rPr>
        <w:t>y</w:t>
      </w:r>
      <w:r w:rsidRPr="00FE5B28">
        <w:rPr>
          <w:sz w:val="24"/>
        </w:rPr>
        <w:t xml:space="preserve"> </w:t>
      </w:r>
      <w:r w:rsidRPr="00FE5B28">
        <w:rPr>
          <w:sz w:val="24"/>
          <w:lang w:val="en-US"/>
        </w:rPr>
        <w:t>a</w:t>
      </w:r>
      <w:r w:rsidRPr="00FE5B28">
        <w:rPr>
          <w:sz w:val="24"/>
        </w:rPr>
        <w:t xml:space="preserve"> побудительные предложения в утвердительной и отрицательной</w:t>
      </w:r>
      <w:r w:rsidRPr="00FE5B28">
        <w:rPr>
          <w:i/>
          <w:sz w:val="24"/>
        </w:rPr>
        <w:t xml:space="preserve"> </w:t>
      </w:r>
      <w:r w:rsidRPr="00FE5B28">
        <w:rPr>
          <w:sz w:val="24"/>
        </w:rPr>
        <w:t xml:space="preserve"> формах;</w:t>
      </w:r>
    </w:p>
    <w:p w:rsidR="0075112A" w:rsidRPr="00FE5B28" w:rsidRDefault="0075112A" w:rsidP="00FE5B2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75112A" w:rsidRPr="00FE5B28" w:rsidRDefault="0075112A" w:rsidP="00FE5B28">
      <w:pPr>
        <w:pStyle w:val="a"/>
        <w:spacing w:line="240" w:lineRule="auto"/>
        <w:ind w:firstLine="709"/>
        <w:rPr>
          <w:sz w:val="24"/>
        </w:rPr>
      </w:pPr>
      <w:r w:rsidRPr="00FE5B28">
        <w:rPr>
          <w:sz w:val="24"/>
        </w:rPr>
        <w:t>• понимать и использовать в наиболее распространенных случаях неопределенный, определенный и нулевой артикли;</w:t>
      </w:r>
    </w:p>
    <w:p w:rsidR="0075112A" w:rsidRPr="00FE5B28" w:rsidRDefault="0075112A" w:rsidP="00FE5B28">
      <w:pPr>
        <w:pStyle w:val="a"/>
        <w:spacing w:line="240" w:lineRule="auto"/>
        <w:ind w:firstLine="709"/>
        <w:rPr>
          <w:sz w:val="24"/>
        </w:rPr>
      </w:pPr>
      <w:r w:rsidRPr="00FE5B28">
        <w:rPr>
          <w:sz w:val="24"/>
        </w:rPr>
        <w:t>• понимать и использовать в речи указательные, притяжательные прилагательные;</w:t>
      </w:r>
    </w:p>
    <w:p w:rsidR="0075112A" w:rsidRPr="00FE5B28" w:rsidRDefault="0075112A" w:rsidP="00FE5B28">
      <w:pPr>
        <w:pStyle w:val="a"/>
        <w:bidi/>
        <w:spacing w:line="240" w:lineRule="auto"/>
        <w:ind w:firstLine="709"/>
        <w:rPr>
          <w:b/>
          <w:bCs/>
          <w:sz w:val="24"/>
        </w:rPr>
      </w:pPr>
      <w:r w:rsidRPr="00FE5B28">
        <w:rPr>
          <w:sz w:val="24"/>
        </w:rPr>
        <w:t xml:space="preserve">•понимать и использовать в речи </w:t>
      </w:r>
      <w:r w:rsidRPr="00FE5B28">
        <w:rPr>
          <w:iCs/>
          <w:sz w:val="24"/>
        </w:rPr>
        <w:t>множественное число существительных,  образованных не по правилам</w:t>
      </w:r>
    </w:p>
    <w:p w:rsidR="0075112A" w:rsidRPr="00FE5B28" w:rsidRDefault="0075112A" w:rsidP="00FE5B28">
      <w:pPr>
        <w:pStyle w:val="a"/>
        <w:spacing w:line="240" w:lineRule="auto"/>
        <w:ind w:firstLine="709"/>
        <w:rPr>
          <w:sz w:val="24"/>
        </w:rPr>
      </w:pPr>
      <w:r w:rsidRPr="00FE5B28">
        <w:rPr>
          <w:sz w:val="24"/>
        </w:rPr>
        <w:t>•понимать и использовать в речи сложносочиненные предложения с союзами;</w:t>
      </w:r>
    </w:p>
    <w:p w:rsidR="0075112A" w:rsidRPr="00FE5B28" w:rsidRDefault="0075112A" w:rsidP="00FE5B28">
      <w:pPr>
        <w:pStyle w:val="a"/>
        <w:spacing w:line="240" w:lineRule="auto"/>
        <w:ind w:firstLine="709"/>
        <w:rPr>
          <w:sz w:val="24"/>
        </w:rPr>
      </w:pPr>
    </w:p>
    <w:p w:rsidR="0075112A" w:rsidRPr="00FE5B28" w:rsidRDefault="0075112A" w:rsidP="00FE5B28">
      <w:pPr>
        <w:pStyle w:val="a"/>
        <w:spacing w:line="240" w:lineRule="auto"/>
        <w:ind w:firstLine="709"/>
        <w:rPr>
          <w:sz w:val="24"/>
        </w:rPr>
      </w:pPr>
      <w:r w:rsidRPr="00FE5B28">
        <w:rPr>
          <w:sz w:val="24"/>
        </w:rPr>
        <w:t>•дифференцировать слова по определенным признакам (существительные, прилагательные, / вспомогательные глаголы);</w:t>
      </w:r>
    </w:p>
    <w:p w:rsidR="0075112A" w:rsidRPr="00FE5B28" w:rsidRDefault="0075112A" w:rsidP="00FE5B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•приобрести начальные лингвистические представления о системе и структуре французского языка, необходимые для овладения речевыми навыками и основами речевых умений.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5112A" w:rsidRPr="00FE5B28" w:rsidSect="00435715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12A" w:rsidRPr="00FE5B28" w:rsidRDefault="0075112A" w:rsidP="00FE5B28">
      <w:pPr>
        <w:pStyle w:val="NormalWeb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eastAsia="MS Gothic"/>
          <w:b/>
          <w:szCs w:val="24"/>
        </w:rPr>
      </w:pPr>
      <w:r w:rsidRPr="00FE5B28">
        <w:rPr>
          <w:rFonts w:eastAsia="MS Gothic"/>
          <w:b/>
          <w:szCs w:val="24"/>
        </w:rPr>
        <w:t>Французский язык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FE5B28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FE5B28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FE5B28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FE5B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FE5B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FE5B28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FE5B28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FE5B28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FE5B28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FE5B28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FE5B28"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FE5B28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FE5B28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FE5B28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FE5B28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FE5B28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E5B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FE5B28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FE5B28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75112A" w:rsidRPr="00FE5B28" w:rsidRDefault="0075112A" w:rsidP="00FE5B28">
      <w:pPr>
        <w:pStyle w:val="a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E5B28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FE5B28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 xml:space="preserve">. </w:t>
      </w:r>
      <w:r w:rsidRPr="00FE5B28">
        <w:rPr>
          <w:rFonts w:ascii="Times New Roman" w:hAnsi="Times New Roman"/>
          <w:b/>
          <w:i/>
          <w:sz w:val="24"/>
          <w:szCs w:val="24"/>
        </w:rPr>
        <w:t>Развитие специальных учебных умений и универсальных учебных действий.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Особое внимание в рамках развивающего аспекта в соответствии с требованиями ФГОС уделяется работе по овладению СУУ и УУД: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Учащиеся овладевают следующими СУУ: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французского языка;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пользоваться справочным материалом: франко-русским словарем, русско-французским словарем, грамматическим справочником, лингвострановедческим справочником;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Учащиеся овладевают следующими УУД: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понять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рационально организовать свою работу в классе и дома (выполнять различные типы упражнений и т.п.);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сотрудничать со сверстниками, работать в паре/ группе, вести диалог, учитывая позицию собеседника, а также работать самостоятельно;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планировать и осуществлять проектную деятельность;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выполнять задания в различных тестовых форматах, оценивать свои умения в различных видах речевой деятельности;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В УМК для начальной ступени заложена программа по развитию СУУ и УУД.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B28">
        <w:rPr>
          <w:rFonts w:ascii="Times New Roman" w:hAnsi="Times New Roman"/>
          <w:bCs/>
          <w:sz w:val="24"/>
          <w:szCs w:val="24"/>
        </w:rPr>
        <w:t>В качестве средств развития СУУ и УУД используются различные виды упражнений и памяток. Памятка, как специальное средство развития СУУ и УУД представляет собой вербальную модель приема учебной деятельности, т.е. словесное описание того зачем, почему и как следует выполнять какое-либо учебное действие наиболее рациональным образом.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Содержание познавательного (социокультурного) аспекта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Содержание социокультурного (познавательного) аспекта направлено на достижение личностных, метапредметных и предметных результатов.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Объектами овладения являются социокультурные знания и умения. Учащиеся учатся: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понимать особенности французских национальных и семейных праздников и традиций (</w:t>
      </w:r>
      <w:r w:rsidRPr="00FE5B28">
        <w:rPr>
          <w:rFonts w:ascii="Times New Roman" w:hAnsi="Times New Roman"/>
          <w:i/>
          <w:sz w:val="24"/>
          <w:szCs w:val="24"/>
        </w:rPr>
        <w:t xml:space="preserve"> Рождество, Новый год, День взятия Бастилии, детские праздники: день рождения и т.п.</w:t>
      </w:r>
      <w:r w:rsidRPr="00FE5B28">
        <w:rPr>
          <w:rFonts w:ascii="Times New Roman" w:hAnsi="Times New Roman"/>
          <w:sz w:val="24"/>
          <w:szCs w:val="24"/>
        </w:rPr>
        <w:t>);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узнавать наиболее известных персонажей французской детской литературы и популярные литературные произведения для детей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героев;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- сопоставлять реалии стран изучаемого языка и родной страны.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FE5B28">
        <w:rPr>
          <w:rFonts w:ascii="Times New Roman" w:hAnsi="Times New Roman"/>
          <w:sz w:val="24"/>
          <w:szCs w:val="24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В учебниках используется комплексный подход, т.е. взаимосвязанное обучение всем видам речевой деятельности.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E5B28">
        <w:rPr>
          <w:rFonts w:ascii="Times New Roman" w:hAnsi="Times New Roman"/>
          <w:b/>
          <w:bCs/>
          <w:i/>
          <w:sz w:val="24"/>
          <w:szCs w:val="24"/>
        </w:rPr>
        <w:t>Говорение.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 xml:space="preserve">Обучение </w:t>
      </w:r>
      <w:r w:rsidRPr="00FE5B28">
        <w:rPr>
          <w:rFonts w:ascii="Times New Roman" w:hAnsi="Times New Roman"/>
          <w:b/>
          <w:i/>
          <w:sz w:val="24"/>
          <w:szCs w:val="24"/>
        </w:rPr>
        <w:t>диалогической форме</w:t>
      </w:r>
      <w:r w:rsidRPr="00FE5B28">
        <w:rPr>
          <w:rFonts w:ascii="Times New Roman" w:hAnsi="Times New Roman"/>
          <w:sz w:val="24"/>
          <w:szCs w:val="24"/>
        </w:rPr>
        <w:t xml:space="preserve"> </w:t>
      </w:r>
      <w:r w:rsidRPr="00FE5B28">
        <w:rPr>
          <w:rFonts w:ascii="Times New Roman" w:hAnsi="Times New Roman"/>
          <w:b/>
          <w:i/>
          <w:sz w:val="24"/>
          <w:szCs w:val="24"/>
        </w:rPr>
        <w:t>речи</w:t>
      </w:r>
      <w:r w:rsidRPr="00FE5B28">
        <w:rPr>
          <w:rFonts w:ascii="Times New Roman" w:hAnsi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FE5B28">
        <w:rPr>
          <w:rFonts w:ascii="Times New Roman" w:hAnsi="Times New Roman"/>
          <w:b/>
          <w:i/>
          <w:sz w:val="24"/>
          <w:szCs w:val="24"/>
        </w:rPr>
        <w:t>монологической форме речи</w:t>
      </w:r>
      <w:r w:rsidRPr="00FE5B28">
        <w:rPr>
          <w:rFonts w:ascii="Times New Roman" w:hAnsi="Times New Roman"/>
          <w:i/>
          <w:sz w:val="24"/>
          <w:szCs w:val="24"/>
        </w:rPr>
        <w:t xml:space="preserve"> </w:t>
      </w:r>
      <w:r w:rsidRPr="00FE5B28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FE5B28">
        <w:rPr>
          <w:rFonts w:ascii="Times New Roman" w:hAnsi="Times New Roman"/>
          <w:sz w:val="24"/>
          <w:szCs w:val="24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</w:t>
      </w: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 xml:space="preserve">        В </w:t>
      </w:r>
      <w:r w:rsidRPr="00FE5B28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FE5B28">
        <w:rPr>
          <w:rFonts w:ascii="Times New Roman" w:hAnsi="Times New Roman"/>
          <w:b/>
          <w:sz w:val="24"/>
          <w:szCs w:val="24"/>
        </w:rPr>
        <w:t xml:space="preserve"> </w:t>
      </w:r>
      <w:r w:rsidRPr="00FE5B28">
        <w:rPr>
          <w:rFonts w:ascii="Times New Roman" w:hAnsi="Times New Roman"/>
          <w:sz w:val="24"/>
          <w:szCs w:val="24"/>
        </w:rPr>
        <w:t>учащиеся учатся воспринимать и понимать на слух речь учителя, одноклассников. Для формирования навыков аудирования в Учебнике, в Рабочей тетради и в Книге для учителя даются комплексы упражнений. Ученики 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75112A" w:rsidRPr="00FE5B28" w:rsidRDefault="0075112A" w:rsidP="00FE5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b/>
          <w:i/>
          <w:sz w:val="24"/>
          <w:szCs w:val="24"/>
        </w:rPr>
        <w:t>В чтении</w:t>
      </w:r>
      <w:r w:rsidRPr="00FE5B28">
        <w:rPr>
          <w:rFonts w:ascii="Times New Roman" w:hAnsi="Times New Roman"/>
          <w:sz w:val="24"/>
          <w:szCs w:val="24"/>
        </w:rPr>
        <w:t xml:space="preserve"> учащиеся овладеют техникой чтения, учатся читать</w:t>
      </w:r>
      <w:r w:rsidRPr="00FE5B28">
        <w:rPr>
          <w:rFonts w:ascii="Times New Roman" w:hAnsi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FE5B28">
        <w:rPr>
          <w:rFonts w:ascii="Times New Roman" w:hAnsi="Times New Roman"/>
          <w:sz w:val="24"/>
          <w:szCs w:val="24"/>
        </w:rPr>
        <w:t xml:space="preserve"> и с целью </w:t>
      </w:r>
      <w:r w:rsidRPr="00FE5B28">
        <w:rPr>
          <w:rFonts w:ascii="Times New Roman" w:hAnsi="Times New Roman"/>
          <w:bCs/>
          <w:sz w:val="24"/>
          <w:szCs w:val="24"/>
        </w:rPr>
        <w:t>полного понимания содержания</w:t>
      </w:r>
      <w:r w:rsidRPr="00FE5B28">
        <w:rPr>
          <w:rFonts w:ascii="Times New Roman" w:hAnsi="Times New Roman"/>
          <w:sz w:val="24"/>
          <w:szCs w:val="24"/>
        </w:rPr>
        <w:t xml:space="preserve">  в  2 -4 классах происходит формирование и совершенствование навыков чтения по правилам.</w:t>
      </w:r>
    </w:p>
    <w:p w:rsidR="0075112A" w:rsidRPr="00FE5B28" w:rsidRDefault="0075112A" w:rsidP="00FE5B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В</w:t>
      </w:r>
      <w:r w:rsidRPr="00FE5B28">
        <w:rPr>
          <w:rFonts w:ascii="Times New Roman" w:hAnsi="Times New Roman"/>
          <w:b/>
          <w:sz w:val="24"/>
          <w:szCs w:val="24"/>
        </w:rPr>
        <w:t xml:space="preserve"> </w:t>
      </w:r>
      <w:r w:rsidRPr="00FE5B28">
        <w:rPr>
          <w:rFonts w:ascii="Times New Roman" w:hAnsi="Times New Roman"/>
          <w:b/>
          <w:i/>
          <w:sz w:val="24"/>
          <w:szCs w:val="24"/>
        </w:rPr>
        <w:t>письме</w:t>
      </w:r>
      <w:r w:rsidRPr="00FE5B28">
        <w:rPr>
          <w:rFonts w:ascii="Times New Roman" w:hAnsi="Times New Roman"/>
          <w:b/>
          <w:sz w:val="24"/>
          <w:szCs w:val="24"/>
        </w:rPr>
        <w:t xml:space="preserve"> </w:t>
      </w:r>
      <w:r w:rsidRPr="00FE5B28">
        <w:rPr>
          <w:rFonts w:ascii="Times New Roman" w:hAnsi="Times New Roman"/>
          <w:sz w:val="24"/>
          <w:szCs w:val="24"/>
        </w:rPr>
        <w:t>учащиеся овладевают</w:t>
      </w:r>
      <w:r w:rsidRPr="00FE5B28">
        <w:rPr>
          <w:rFonts w:ascii="Times New Roman" w:hAnsi="Times New Roman"/>
          <w:b/>
          <w:sz w:val="24"/>
          <w:szCs w:val="24"/>
        </w:rPr>
        <w:t xml:space="preserve"> </w:t>
      </w:r>
      <w:r w:rsidRPr="00FE5B28">
        <w:rPr>
          <w:rFonts w:ascii="Times New Roman" w:hAnsi="Times New Roman"/>
          <w:sz w:val="24"/>
          <w:szCs w:val="24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Для овладения навыками каллиграфии, орфографии, а также для развития умений письменной речи в Учебнике и Рабочей тетради даются упражнения.</w:t>
      </w:r>
      <w:bookmarkEnd w:id="0"/>
      <w:bookmarkEnd w:id="1"/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>ТЕМАТИЧЕСКИЙ ПЛАН</w:t>
      </w:r>
    </w:p>
    <w:p w:rsidR="0075112A" w:rsidRPr="00FE5B28" w:rsidRDefault="0075112A" w:rsidP="00FE5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030" w:type="dxa"/>
        <w:tblInd w:w="93" w:type="dxa"/>
        <w:tblLook w:val="00A0"/>
      </w:tblPr>
      <w:tblGrid>
        <w:gridCol w:w="7670"/>
        <w:gridCol w:w="1360"/>
      </w:tblGrid>
      <w:tr w:rsidR="0075112A" w:rsidRPr="00824401" w:rsidTr="000E50AD">
        <w:trPr>
          <w:trHeight w:val="270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Как тебя зовут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Что это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Кто это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Привет, Пьер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Осень.                  Погода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Осень. Цветы.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Дождь идет.           Одежда.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Я люблю осень.  Цвета.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Школа.  Числа.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Школьные    предметы. Алфавит.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Я делаю сам. Глаголы.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00"/>
        </w:trPr>
        <w:tc>
          <w:tcPr>
            <w:tcW w:w="7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Глаголы.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Повторение 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Музыка и 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Музыкальные         инструменты.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Что имеем.  Глагол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avoir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Игрушка.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Я люблю играть.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В городе.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Где я живу.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У доктора.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Алло, доктор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00"/>
        </w:trPr>
        <w:tc>
          <w:tcPr>
            <w:tcW w:w="7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Наши         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Повторение  Контроль нав. говорения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Ты и я, мы  друзья.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Я люблю…Я не люблю…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Повторение ЛЕ. Контроль навыков чтения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Мои друзья.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Я боюсь…Я не   боюсь…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Они работают.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00"/>
        </w:trPr>
        <w:tc>
          <w:tcPr>
            <w:tcW w:w="7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альбом.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День  рождение.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Времена  года.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Повторение ЛЕ.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Друзья        природы.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Я люблю праздники.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Знаешь ли ты  животных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Дети играют во  дворе.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Кто носит  униформу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112A" w:rsidRPr="00824401" w:rsidTr="000E50AD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5112A" w:rsidRPr="00FE5B28" w:rsidRDefault="0075112A" w:rsidP="00FE5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3 класс</w:t>
      </w:r>
    </w:p>
    <w:p w:rsidR="0075112A" w:rsidRPr="00FE5B28" w:rsidRDefault="0075112A" w:rsidP="00FE5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tabs>
          <w:tab w:val="left" w:pos="25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B28">
        <w:rPr>
          <w:rFonts w:ascii="Times New Roman" w:hAnsi="Times New Roman"/>
          <w:sz w:val="24"/>
          <w:szCs w:val="24"/>
        </w:rPr>
        <w:tab/>
      </w:r>
    </w:p>
    <w:tbl>
      <w:tblPr>
        <w:tblW w:w="9087" w:type="dxa"/>
        <w:tblInd w:w="93" w:type="dxa"/>
        <w:tblLook w:val="00A0"/>
      </w:tblPr>
      <w:tblGrid>
        <w:gridCol w:w="6675"/>
        <w:gridCol w:w="2412"/>
      </w:tblGrid>
      <w:tr w:rsidR="0075112A" w:rsidRPr="00824401" w:rsidTr="000E50AD">
        <w:trPr>
          <w:trHeight w:val="270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В деревне.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6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В школе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2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9+1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Мои друзья и я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4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3+1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Chez nous et chez vous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83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Pr="00FE5B28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112A" w:rsidRPr="00824401" w:rsidTr="000E50AD">
        <w:trPr>
          <w:trHeight w:val="525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Скоро рождество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0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4 часа.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Pendant les vacances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9 час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В магазине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8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Мои друзья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0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После школы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1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6"/>
        </w:trPr>
        <w:tc>
          <w:tcPr>
            <w:tcW w:w="6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270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Лето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15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5112A" w:rsidRPr="00FE5B28" w:rsidRDefault="0075112A" w:rsidP="00FE5B28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B28">
        <w:rPr>
          <w:rFonts w:ascii="Times New Roman" w:hAnsi="Times New Roman"/>
          <w:b/>
          <w:sz w:val="24"/>
          <w:szCs w:val="24"/>
        </w:rPr>
        <w:t>4 класс</w:t>
      </w:r>
    </w:p>
    <w:p w:rsidR="0075112A" w:rsidRPr="00FE5B28" w:rsidRDefault="0075112A" w:rsidP="00FE5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0A0"/>
      </w:tblPr>
      <w:tblGrid>
        <w:gridCol w:w="5760"/>
        <w:gridCol w:w="3469"/>
      </w:tblGrid>
      <w:tr w:rsidR="0075112A" w:rsidRPr="00824401" w:rsidTr="000E50AD">
        <w:trPr>
          <w:trHeight w:val="360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1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На каникулах</w:t>
            </w:r>
          </w:p>
        </w:tc>
        <w:tc>
          <w:tcPr>
            <w:tcW w:w="34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9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112A" w:rsidRPr="00824401" w:rsidTr="000E50AD">
        <w:trPr>
          <w:trHeight w:val="276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360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дел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30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12A" w:rsidRPr="00824401" w:rsidTr="000E50AD">
        <w:trPr>
          <w:trHeight w:val="276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96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  Раздел 3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Школа, спорт и игры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12A" w:rsidRPr="00824401" w:rsidTr="000E50AD">
        <w:trPr>
          <w:trHeight w:val="990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приближается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12A" w:rsidRPr="00824401" w:rsidTr="00121AC5">
        <w:trPr>
          <w:trHeight w:val="276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96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 Раздел 5.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Мои обязанности в семье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12A" w:rsidRPr="00824401" w:rsidTr="000E50AD">
        <w:trPr>
          <w:trHeight w:val="96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 Раздел 6.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Вечером дома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12A" w:rsidRPr="00824401" w:rsidTr="000E50AD">
        <w:trPr>
          <w:trHeight w:val="64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 Раздел 7.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12A" w:rsidRPr="00824401" w:rsidTr="000E50AD">
        <w:trPr>
          <w:trHeight w:val="360"/>
        </w:trPr>
        <w:tc>
          <w:tcPr>
            <w:tcW w:w="5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Города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2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112A" w:rsidRPr="00824401" w:rsidTr="000E50AD">
        <w:trPr>
          <w:trHeight w:val="276"/>
        </w:trPr>
        <w:tc>
          <w:tcPr>
            <w:tcW w:w="5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2A" w:rsidRPr="00824401" w:rsidTr="000E50AD">
        <w:trPr>
          <w:trHeight w:val="64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Мои интересы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112A" w:rsidRPr="00824401" w:rsidTr="000E50AD">
        <w:trPr>
          <w:trHeight w:val="96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10.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5112A" w:rsidRPr="00824401" w:rsidTr="000E50AD">
        <w:trPr>
          <w:trHeight w:val="93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FE5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11. </w:t>
            </w:r>
            <w:r w:rsidRPr="00FE5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bookmarkStart w:id="2" w:name="_GoBack"/>
            <w:bookmarkEnd w:id="2"/>
            <w:r w:rsidRPr="00FE5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естонахождение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202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5112A" w:rsidRPr="00824401" w:rsidTr="000E50AD">
        <w:trPr>
          <w:trHeight w:val="96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 xml:space="preserve">Раздел 12. </w:t>
            </w:r>
            <w:r w:rsidRPr="00FE5B28">
              <w:rPr>
                <w:rFonts w:ascii="Times New Roman" w:hAnsi="Times New Roman"/>
                <w:b/>
                <w:bCs/>
                <w:sz w:val="24"/>
                <w:szCs w:val="24"/>
              </w:rPr>
              <w:t>Быть другом природы</w:t>
            </w:r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12A" w:rsidRPr="00FE5B28" w:rsidRDefault="0075112A" w:rsidP="00FE5B28">
            <w:pPr>
              <w:spacing w:after="0" w:line="240" w:lineRule="auto"/>
              <w:ind w:left="2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112A" w:rsidRPr="00FE5B28" w:rsidRDefault="0075112A" w:rsidP="00FE5B28">
      <w:pPr>
        <w:spacing w:after="0" w:line="240" w:lineRule="auto"/>
        <w:rPr>
          <w:rFonts w:ascii="Times New Roman" w:hAnsi="Times New Roman"/>
          <w:sz w:val="24"/>
          <w:szCs w:val="24"/>
        </w:rPr>
        <w:sectPr w:rsidR="0075112A" w:rsidRPr="00FE5B28" w:rsidSect="0043571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12A" w:rsidRPr="00FE5B28" w:rsidRDefault="0075112A" w:rsidP="00FE5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2A" w:rsidRPr="00FE5B28" w:rsidRDefault="0075112A" w:rsidP="00FE5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112A" w:rsidRPr="00FE5B28" w:rsidSect="008D0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2A" w:rsidRDefault="0075112A">
      <w:pPr>
        <w:spacing w:after="0" w:line="240" w:lineRule="auto"/>
      </w:pPr>
      <w:r>
        <w:separator/>
      </w:r>
    </w:p>
  </w:endnote>
  <w:endnote w:type="continuationSeparator" w:id="0">
    <w:p w:rsidR="0075112A" w:rsidRDefault="0075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A" w:rsidRDefault="0075112A" w:rsidP="00435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12A" w:rsidRDefault="0075112A" w:rsidP="004357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A" w:rsidRDefault="0075112A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75112A" w:rsidRDefault="0075112A" w:rsidP="0043571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A" w:rsidRDefault="0075112A" w:rsidP="00435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12A" w:rsidRDefault="0075112A" w:rsidP="00435715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A" w:rsidRDefault="0075112A" w:rsidP="00435715">
    <w:pPr>
      <w:pStyle w:val="Footer"/>
      <w:framePr w:wrap="around" w:vAnchor="text" w:hAnchor="margin" w:xAlign="right" w:y="1"/>
      <w:rPr>
        <w:rStyle w:val="PageNumber"/>
      </w:rPr>
    </w:pPr>
  </w:p>
  <w:p w:rsidR="0075112A" w:rsidRDefault="0075112A" w:rsidP="004357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2A" w:rsidRDefault="0075112A">
      <w:pPr>
        <w:spacing w:after="0" w:line="240" w:lineRule="auto"/>
      </w:pPr>
      <w:r>
        <w:separator/>
      </w:r>
    </w:p>
  </w:footnote>
  <w:footnote w:type="continuationSeparator" w:id="0">
    <w:p w:rsidR="0075112A" w:rsidRDefault="0075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8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83E"/>
    <w:rsid w:val="000E50AD"/>
    <w:rsid w:val="0011701A"/>
    <w:rsid w:val="00121AC5"/>
    <w:rsid w:val="001A683E"/>
    <w:rsid w:val="001F1E74"/>
    <w:rsid w:val="002545FB"/>
    <w:rsid w:val="00435715"/>
    <w:rsid w:val="004B2224"/>
    <w:rsid w:val="0075112A"/>
    <w:rsid w:val="00817CDF"/>
    <w:rsid w:val="00824401"/>
    <w:rsid w:val="008D0114"/>
    <w:rsid w:val="008F568C"/>
    <w:rsid w:val="00927B33"/>
    <w:rsid w:val="00992B9E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68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83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683E"/>
    <w:rPr>
      <w:rFonts w:cs="Times New Roman"/>
    </w:rPr>
  </w:style>
  <w:style w:type="paragraph" w:customStyle="1" w:styleId="a">
    <w:name w:val="Новый"/>
    <w:basedOn w:val="Normal"/>
    <w:uiPriority w:val="99"/>
    <w:rsid w:val="001A683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1A683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683E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1A683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1A6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1A683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683E"/>
    <w:rPr>
      <w:rFonts w:ascii="Courier New" w:hAnsi="Courier New" w:cs="Times New Roman"/>
      <w:sz w:val="20"/>
      <w:szCs w:val="20"/>
    </w:rPr>
  </w:style>
  <w:style w:type="character" w:customStyle="1" w:styleId="FontStyle22">
    <w:name w:val="Font Style22"/>
    <w:uiPriority w:val="99"/>
    <w:rsid w:val="001A683E"/>
    <w:rPr>
      <w:rFonts w:ascii="Times New Roman" w:hAnsi="Times New Roman"/>
      <w:b/>
      <w:sz w:val="20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1A683E"/>
    <w:rPr>
      <w:rFonts w:ascii="Times New Roman" w:hAnsi="Times New Roman"/>
      <w:sz w:val="20"/>
    </w:rPr>
  </w:style>
  <w:style w:type="paragraph" w:customStyle="1" w:styleId="a0">
    <w:name w:val="Основной"/>
    <w:basedOn w:val="Normal"/>
    <w:link w:val="a1"/>
    <w:uiPriority w:val="99"/>
    <w:rsid w:val="001A683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0"/>
      <w:szCs w:val="20"/>
    </w:rPr>
  </w:style>
  <w:style w:type="character" w:customStyle="1" w:styleId="a1">
    <w:name w:val="Основной Знак"/>
    <w:link w:val="a0"/>
    <w:uiPriority w:val="99"/>
    <w:locked/>
    <w:rsid w:val="001A683E"/>
    <w:rPr>
      <w:rFonts w:ascii="NewtonCSanPin" w:hAnsi="NewtonCSanPin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FE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5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13</Pages>
  <Words>3680</Words>
  <Characters>20977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7</cp:revision>
  <dcterms:created xsi:type="dcterms:W3CDTF">2017-06-05T07:20:00Z</dcterms:created>
  <dcterms:modified xsi:type="dcterms:W3CDTF">2018-03-22T06:10:00Z</dcterms:modified>
</cp:coreProperties>
</file>