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11 декабря 2017 года № 2212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"Приложение N 1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формирования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задания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оказание муниципальных услуг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(выполнение работ)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отношении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муниципальных учреждений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района "Усть-Куломский"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финансового обеспечения</w:t>
      </w:r>
    </w:p>
    <w:p w:rsidR="004249E1" w:rsidRDefault="004249E1" w:rsidP="003203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выполнения муниципального задания</w:t>
      </w:r>
    </w:p>
    <w:p w:rsidR="004249E1" w:rsidRDefault="004249E1" w:rsidP="003203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49E1" w:rsidRDefault="004249E1" w:rsidP="00320342">
      <w:pPr>
        <w:pStyle w:val="ConsPlusNonformat"/>
        <w:jc w:val="both"/>
      </w:pPr>
    </w:p>
    <w:p w:rsidR="004249E1" w:rsidRDefault="004249E1" w:rsidP="00320342">
      <w:pPr>
        <w:pStyle w:val="ConsPlusNonformat"/>
        <w:jc w:val="both"/>
      </w:pPr>
    </w:p>
    <w:p w:rsidR="004249E1" w:rsidRDefault="004249E1" w:rsidP="00320342">
      <w:pPr>
        <w:pStyle w:val="ConsPlusNonformat"/>
        <w:jc w:val="both"/>
      </w:pPr>
    </w:p>
    <w:p w:rsidR="004249E1" w:rsidRDefault="004249E1" w:rsidP="0032034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 w:rsidR="004249E1" w:rsidRDefault="004249E1" w:rsidP="00320342">
      <w:pPr>
        <w:pStyle w:val="ConsPlusNonformat"/>
        <w:jc w:val="both"/>
        <w:rPr>
          <w:sz w:val="18"/>
          <w:szCs w:val="18"/>
        </w:rPr>
      </w:pPr>
    </w:p>
    <w:p w:rsidR="004249E1" w:rsidRDefault="004249E1" w:rsidP="0032034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Руководитель -  </w:t>
      </w:r>
      <w:r>
        <w:rPr>
          <w:sz w:val="16"/>
          <w:szCs w:val="16"/>
        </w:rPr>
        <w:t>Начальник управления образования АМР «Усть-Куломский»</w:t>
      </w:r>
    </w:p>
    <w:p w:rsidR="004249E1" w:rsidRDefault="004249E1" w:rsidP="0032034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отраслевого (функционального)</w:t>
      </w:r>
    </w:p>
    <w:p w:rsidR="004249E1" w:rsidRDefault="004249E1" w:rsidP="0032034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органа администрации МР «Усть-Куломский» для бюджетных и автономных учреждений,</w:t>
      </w:r>
    </w:p>
    <w:p w:rsidR="004249E1" w:rsidRDefault="004249E1" w:rsidP="0032034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в отношении которых наделены функциями</w:t>
      </w:r>
    </w:p>
    <w:p w:rsidR="004249E1" w:rsidRDefault="004249E1" w:rsidP="0032034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и полномочиями учредителя, главного</w:t>
      </w:r>
    </w:p>
    <w:p w:rsidR="004249E1" w:rsidRDefault="004249E1" w:rsidP="0032034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распорядителя средств бюджета </w:t>
      </w:r>
    </w:p>
    <w:p w:rsidR="004249E1" w:rsidRDefault="004249E1" w:rsidP="0032034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МО МР «Усть-Куломский»)</w:t>
      </w:r>
    </w:p>
    <w:p w:rsidR="004249E1" w:rsidRDefault="004249E1" w:rsidP="00320342">
      <w:pPr>
        <w:pStyle w:val="ConsPlusNonformat"/>
        <w:jc w:val="right"/>
        <w:rPr>
          <w:sz w:val="18"/>
          <w:szCs w:val="18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Начальник__________О.В.Лебедева  </w:t>
      </w:r>
    </w:p>
    <w:p w:rsidR="004249E1" w:rsidRDefault="004249E1" w:rsidP="00320342">
      <w:pPr>
        <w:pStyle w:val="ConsPlusNonformat"/>
        <w:jc w:val="both"/>
      </w:pPr>
      <w:r>
        <w:rPr>
          <w:sz w:val="16"/>
          <w:szCs w:val="16"/>
        </w:rPr>
        <w:t xml:space="preserve">                                                                (Должность, подпись, расшифровка)                     </w:t>
      </w:r>
    </w:p>
    <w:p w:rsidR="004249E1" w:rsidRDefault="004249E1" w:rsidP="00320342">
      <w:pPr>
        <w:pStyle w:val="ConsPlusNonformat"/>
        <w:jc w:val="both"/>
      </w:pPr>
      <w:r>
        <w:t xml:space="preserve">                                                   "__" _____________ 20__ г.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┌───────┐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bookmarkStart w:id="0" w:name="P117"/>
      <w:bookmarkEnd w:id="0"/>
      <w:r>
        <w:rPr>
          <w:sz w:val="16"/>
          <w:szCs w:val="16"/>
        </w:rPr>
        <w:t xml:space="preserve">                  МУНИЦИПАЛЬНОЕ ЗАДАНИЕ                           │ Коды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на 2018 год и на плановый период 2019 и 2020 годов        │  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Форма по │0506001│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ОКУД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Дата начала │  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действия │  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Дата окончания │  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действия │  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Наименование муниципального учреждения - муниципальное общеобразовательное   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учреждение Ручевская средняя общеобразовательная школа 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Код по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сводному │  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____________________________________________________  реестру │  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Виды деятельности муниципального учреждения          По ОКВЭД  85.14    </w:t>
      </w:r>
    </w:p>
    <w:p w:rsidR="004249E1" w:rsidRDefault="004249E1" w:rsidP="00A22DE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Средняя общеобразовательная школа                                                             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____________________________________________________ По ОКВЭД │  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____________________________________________________ По ОКВЭД │  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(указывается вид деятельности муниципального             ├───────┤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учреждения из общероссийского базового перечня            │  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или регионального перечня)                      └───────┘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spacing w:after="0"/>
        <w:rPr>
          <w:lang w:val="ru-RU"/>
        </w:rPr>
        <w:sectPr w:rsidR="004249E1">
          <w:pgSz w:w="11906" w:h="16838"/>
          <w:pgMar w:top="1134" w:right="850" w:bottom="1134" w:left="1701" w:header="708" w:footer="708" w:gutter="0"/>
          <w:cols w:space="720"/>
        </w:sectPr>
      </w:pPr>
      <w:bookmarkStart w:id="1" w:name="_GoBack"/>
      <w:bookmarkEnd w:id="1"/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Часть 1. Сведения об оказываемых муниципальных услугах &lt;1&gt;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Раздел  1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┌─────┐</w:t>
      </w:r>
    </w:p>
    <w:p w:rsidR="004249E1" w:rsidRDefault="004249E1" w:rsidP="00B873B2">
      <w:pPr>
        <w:pStyle w:val="ConsPlusNonformat"/>
        <w:ind w:left="39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услуги- </w:t>
      </w:r>
      <w:r w:rsidRPr="00A22DEE">
        <w:rPr>
          <w:rFonts w:ascii="Times New Roman" w:hAnsi="Times New Roman" w:cs="Times New Roman"/>
          <w:sz w:val="16"/>
          <w:szCs w:val="16"/>
        </w:rPr>
        <w:t>Реализация основных общеобразовательных программ начального общего образования, реализация основных общеобразовательных программ основного общего образования, среднего общего образования</w:t>
      </w:r>
      <w:r>
        <w:rPr>
          <w:sz w:val="16"/>
          <w:szCs w:val="16"/>
        </w:rPr>
        <w:t xml:space="preserve">                    Код по │ 11001000100100001002100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общероссийскому │     │</w:t>
      </w:r>
    </w:p>
    <w:p w:rsidR="004249E1" w:rsidRDefault="004249E1" w:rsidP="00B873B2">
      <w:pPr>
        <w:pStyle w:val="ConsPlusNonformat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Категории потребителей муниципальной услуги </w:t>
      </w:r>
    </w:p>
    <w:p w:rsidR="004249E1" w:rsidRDefault="004249E1" w:rsidP="00B873B2">
      <w:pPr>
        <w:pStyle w:val="ConsPlusNonformat"/>
        <w:ind w:left="750"/>
        <w:jc w:val="both"/>
        <w:rPr>
          <w:sz w:val="16"/>
          <w:szCs w:val="16"/>
        </w:rPr>
      </w:pPr>
      <w:r w:rsidRPr="00A22DEE">
        <w:rPr>
          <w:rFonts w:ascii="Times New Roman" w:hAnsi="Times New Roman" w:cs="Times New Roman"/>
          <w:sz w:val="18"/>
          <w:szCs w:val="18"/>
        </w:rPr>
        <w:t>Дети в возрасте от 6 лет 6 месяцев до 18 лет</w:t>
      </w:r>
      <w:r>
        <w:rPr>
          <w:sz w:val="16"/>
          <w:szCs w:val="16"/>
        </w:rPr>
        <w:t xml:space="preserve">                базовому │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перечню или │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_______________________________________________   региональному │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перечню └─────┘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3.  Показатели,  характеризующие  объем  и (или) качество муниципальной услуги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3.1. Показатели, характеризующие качество муниципальной услуги &lt;2&gt;</w:t>
      </w:r>
    </w:p>
    <w:p w:rsidR="004249E1" w:rsidRDefault="004249E1" w:rsidP="00320342">
      <w:pPr>
        <w:pStyle w:val="ConsPlusNormal"/>
        <w:rPr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3"/>
        <w:gridCol w:w="1111"/>
        <w:gridCol w:w="992"/>
        <w:gridCol w:w="852"/>
        <w:gridCol w:w="1276"/>
        <w:gridCol w:w="850"/>
        <w:gridCol w:w="2776"/>
        <w:gridCol w:w="907"/>
        <w:gridCol w:w="794"/>
        <w:gridCol w:w="1020"/>
        <w:gridCol w:w="1020"/>
        <w:gridCol w:w="1020"/>
        <w:gridCol w:w="907"/>
        <w:gridCol w:w="907"/>
      </w:tblGrid>
      <w:tr w:rsidR="004249E1" w:rsidRPr="0058440D" w:rsidTr="007609EE">
        <w:tc>
          <w:tcPr>
            <w:tcW w:w="793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2955" w:type="dxa"/>
            <w:gridSpan w:val="3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26" w:type="dxa"/>
            <w:gridSpan w:val="2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477" w:type="dxa"/>
            <w:gridSpan w:val="3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60" w:type="dxa"/>
            <w:gridSpan w:val="3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1814" w:type="dxa"/>
            <w:gridSpan w:val="2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49E1" w:rsidTr="007609EE">
        <w:tc>
          <w:tcPr>
            <w:tcW w:w="793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111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852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</w:t>
            </w:r>
          </w:p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</w:t>
            </w:r>
          </w:p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2776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 год (очередной финансовый год)</w:t>
            </w:r>
          </w:p>
        </w:tc>
        <w:tc>
          <w:tcPr>
            <w:tcW w:w="1020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 год (1-й год планового периода)</w:t>
            </w:r>
          </w:p>
        </w:tc>
        <w:tc>
          <w:tcPr>
            <w:tcW w:w="1020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 год (2-й год планового периода)</w:t>
            </w:r>
          </w:p>
        </w:tc>
        <w:tc>
          <w:tcPr>
            <w:tcW w:w="907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процентах</w:t>
            </w:r>
          </w:p>
        </w:tc>
        <w:tc>
          <w:tcPr>
            <w:tcW w:w="907" w:type="dxa"/>
            <w:vMerge w:val="restart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абсолютных показателях</w:t>
            </w:r>
          </w:p>
        </w:tc>
      </w:tr>
      <w:tr w:rsidR="004249E1" w:rsidTr="007609EE">
        <w:tc>
          <w:tcPr>
            <w:tcW w:w="793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111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2776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4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по ОКЕИ</w:t>
            </w:r>
          </w:p>
        </w:tc>
        <w:tc>
          <w:tcPr>
            <w:tcW w:w="1020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vMerge/>
            <w:vAlign w:val="center"/>
          </w:tcPr>
          <w:p w:rsidR="004249E1" w:rsidRDefault="004249E1" w:rsidP="007609EE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4249E1" w:rsidTr="007609EE">
        <w:tc>
          <w:tcPr>
            <w:tcW w:w="793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2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76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07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94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20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20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0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07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07" w:type="dxa"/>
          </w:tcPr>
          <w:p w:rsidR="004249E1" w:rsidRDefault="004249E1" w:rsidP="007609E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4249E1" w:rsidRPr="00601145" w:rsidTr="007609EE">
        <w:tc>
          <w:tcPr>
            <w:tcW w:w="793" w:type="dxa"/>
          </w:tcPr>
          <w:p w:rsidR="004249E1" w:rsidRPr="00A22DEE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A22DEE">
              <w:rPr>
                <w:rFonts w:ascii="Times New Roman" w:hAnsi="Times New Roman" w:cs="Times New Roman"/>
                <w:sz w:val="16"/>
                <w:szCs w:val="16"/>
              </w:rPr>
              <w:t>0307300000440</w:t>
            </w:r>
          </w:p>
        </w:tc>
        <w:tc>
          <w:tcPr>
            <w:tcW w:w="1111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76" w:type="dxa"/>
          </w:tcPr>
          <w:p w:rsidR="004249E1" w:rsidRPr="00601145" w:rsidRDefault="004249E1" w:rsidP="00760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>Соответствие  требованиям  общеобразовательных  программ начального общего образования и санитарно-гигиеническим нормам комплектов  учебников и учебно-методических материалов</w:t>
            </w:r>
          </w:p>
        </w:tc>
        <w:tc>
          <w:tcPr>
            <w:tcW w:w="907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Процент, %</w:t>
            </w:r>
          </w:p>
        </w:tc>
        <w:tc>
          <w:tcPr>
            <w:tcW w:w="794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020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7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249E1" w:rsidRPr="007609EE" w:rsidTr="007609EE">
        <w:tc>
          <w:tcPr>
            <w:tcW w:w="793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76" w:type="dxa"/>
          </w:tcPr>
          <w:p w:rsidR="004249E1" w:rsidRPr="00A6068D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A6068D">
              <w:rPr>
                <w:rFonts w:ascii="Times New Roman" w:hAnsi="Times New Roman" w:cs="Times New Roman"/>
                <w:sz w:val="16"/>
                <w:szCs w:val="16"/>
              </w:rPr>
              <w:t>2. Выполнение количества часов, предусмотренных на реализацию  каждого предмета по основным общеобразовательным программам</w:t>
            </w:r>
          </w:p>
        </w:tc>
        <w:tc>
          <w:tcPr>
            <w:tcW w:w="907" w:type="dxa"/>
          </w:tcPr>
          <w:p w:rsidR="004249E1" w:rsidRDefault="004249E1" w:rsidP="00476B0B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Процент, %</w:t>
            </w:r>
          </w:p>
        </w:tc>
        <w:tc>
          <w:tcPr>
            <w:tcW w:w="794" w:type="dxa"/>
          </w:tcPr>
          <w:p w:rsidR="004249E1" w:rsidRDefault="004249E1" w:rsidP="00476B0B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020" w:type="dxa"/>
          </w:tcPr>
          <w:p w:rsidR="004249E1" w:rsidRDefault="004249E1" w:rsidP="00476B0B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</w:tcPr>
          <w:p w:rsidR="004249E1" w:rsidRDefault="004249E1" w:rsidP="00476B0B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</w:tcPr>
          <w:p w:rsidR="004249E1" w:rsidRDefault="004249E1" w:rsidP="00476B0B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7" w:type="dxa"/>
          </w:tcPr>
          <w:p w:rsidR="004249E1" w:rsidRDefault="004249E1" w:rsidP="00476B0B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249E1" w:rsidRPr="00601145" w:rsidTr="007609EE">
        <w:tc>
          <w:tcPr>
            <w:tcW w:w="793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76" w:type="dxa"/>
          </w:tcPr>
          <w:p w:rsidR="004249E1" w:rsidRPr="00AF5C8D" w:rsidRDefault="004249E1" w:rsidP="00760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C8D">
              <w:rPr>
                <w:rFonts w:ascii="Times New Roman" w:hAnsi="Times New Roman" w:cs="Times New Roman"/>
                <w:sz w:val="16"/>
                <w:szCs w:val="16"/>
              </w:rPr>
              <w:t xml:space="preserve">3. Соответствие     </w:t>
            </w:r>
            <w:r w:rsidRPr="00AF5C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перечня учебных предметов и наличие рабочих      </w:t>
            </w:r>
            <w:r w:rsidRPr="00AF5C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учебных программ по   каждому учебному предмету в соответствии с          </w:t>
            </w:r>
            <w:r w:rsidRPr="00AF5C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требованиями Базисного    учебного плана для    образовательных учреждений Российской Федерации и   Республики Коми     </w:t>
            </w:r>
          </w:p>
        </w:tc>
        <w:tc>
          <w:tcPr>
            <w:tcW w:w="907" w:type="dxa"/>
          </w:tcPr>
          <w:p w:rsidR="004249E1" w:rsidRDefault="004249E1" w:rsidP="00B9517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Процент, %</w:t>
            </w:r>
          </w:p>
        </w:tc>
        <w:tc>
          <w:tcPr>
            <w:tcW w:w="794" w:type="dxa"/>
          </w:tcPr>
          <w:p w:rsidR="004249E1" w:rsidRDefault="004249E1" w:rsidP="00B9517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020" w:type="dxa"/>
          </w:tcPr>
          <w:p w:rsidR="004249E1" w:rsidRDefault="004249E1" w:rsidP="00B9517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</w:tcPr>
          <w:p w:rsidR="004249E1" w:rsidRDefault="004249E1" w:rsidP="00B9517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</w:tcPr>
          <w:p w:rsidR="004249E1" w:rsidRDefault="004249E1" w:rsidP="00B9517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7" w:type="dxa"/>
          </w:tcPr>
          <w:p w:rsidR="004249E1" w:rsidRDefault="004249E1" w:rsidP="00476B0B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 w:rsidP="007609E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249E1" w:rsidRDefault="004249E1" w:rsidP="00320342">
      <w:pPr>
        <w:pStyle w:val="ConsPlusNormal"/>
        <w:rPr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1129"/>
        <w:gridCol w:w="8"/>
        <w:gridCol w:w="974"/>
        <w:gridCol w:w="7"/>
        <w:gridCol w:w="849"/>
        <w:gridCol w:w="1275"/>
        <w:gridCol w:w="839"/>
        <w:gridCol w:w="2759"/>
        <w:gridCol w:w="15"/>
        <w:gridCol w:w="939"/>
        <w:gridCol w:w="15"/>
        <w:gridCol w:w="780"/>
        <w:gridCol w:w="15"/>
        <w:gridCol w:w="1049"/>
        <w:gridCol w:w="945"/>
        <w:gridCol w:w="15"/>
        <w:gridCol w:w="1064"/>
        <w:gridCol w:w="824"/>
        <w:gridCol w:w="15"/>
        <w:gridCol w:w="949"/>
      </w:tblGrid>
      <w:tr w:rsidR="004249E1" w:rsidRPr="00601145" w:rsidTr="002E7D66"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2"/>
          </w:tcPr>
          <w:p w:rsidR="004249E1" w:rsidRPr="00AF5C8D" w:rsidRDefault="004249E1" w:rsidP="00132C24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AF5C8D">
              <w:rPr>
                <w:rFonts w:ascii="Times New Roman" w:hAnsi="Times New Roman" w:cs="Times New Roman"/>
                <w:sz w:val="16"/>
                <w:szCs w:val="16"/>
              </w:rPr>
              <w:t>Подтверждение полноты реализации содержания     теоретической и практической частей учебного материала  (изученных тем) учебной  программы по каждому   учебному предмету,  обеспечивающему реализацию основных общеобразовательных  программ и      предусмотренному учебным  планом, по записям в  классном журнале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2E7D66">
              <w:rPr>
                <w:sz w:val="16"/>
                <w:szCs w:val="16"/>
                <w:lang w:eastAsia="en-US"/>
              </w:rPr>
              <w:t>Процент, 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2E7D66">
              <w:rPr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049" w:type="dxa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2E7D66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5" w:type="dxa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2E7D66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79" w:type="dxa"/>
            <w:gridSpan w:val="2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2E7D66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9" w:type="dxa"/>
            <w:gridSpan w:val="2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7609EE" w:rsidTr="002E7D66"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2"/>
          </w:tcPr>
          <w:p w:rsidR="004249E1" w:rsidRPr="00601145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>5. Соответствие оборудования и средств  обучения, компьютерной техники и  программного обеспечения требованиям учебной программы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2E7D66">
              <w:rPr>
                <w:sz w:val="16"/>
                <w:szCs w:val="16"/>
                <w:lang w:eastAsia="en-US"/>
              </w:rPr>
              <w:t>Процент, 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2E7D66">
              <w:rPr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049" w:type="dxa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45" w:type="dxa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079" w:type="dxa"/>
            <w:gridSpan w:val="2"/>
          </w:tcPr>
          <w:p w:rsidR="004249E1" w:rsidRPr="002E7D66" w:rsidRDefault="004249E1" w:rsidP="002E7D66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39" w:type="dxa"/>
            <w:gridSpan w:val="2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7609EE" w:rsidTr="002E7D66"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2"/>
          </w:tcPr>
          <w:p w:rsidR="004249E1" w:rsidRPr="00601145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>6. Укомплектованность штатными педагогическими кадрами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Процент,%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744</w:t>
            </w:r>
          </w:p>
        </w:tc>
        <w:tc>
          <w:tcPr>
            <w:tcW w:w="10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5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gridSpan w:val="2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2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7609EE" w:rsidTr="002E7D66"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2"/>
          </w:tcPr>
          <w:p w:rsidR="004249E1" w:rsidRPr="00601145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>7. Наличие педагогов с  высшим   профессиональным      образованием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Процент,%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744</w:t>
            </w:r>
          </w:p>
        </w:tc>
        <w:tc>
          <w:tcPr>
            <w:tcW w:w="1049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945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079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39" w:type="dxa"/>
            <w:gridSpan w:val="2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7609EE" w:rsidTr="002E7D66"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2"/>
          </w:tcPr>
          <w:p w:rsidR="004249E1" w:rsidRPr="00601145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>8. Наличие педагогов,  имеющих первую или высшую   квалификационную категорию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Процент,%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744</w:t>
            </w:r>
          </w:p>
        </w:tc>
        <w:tc>
          <w:tcPr>
            <w:tcW w:w="1049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945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079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2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7609EE" w:rsidTr="002E7D66"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2"/>
          </w:tcPr>
          <w:p w:rsidR="004249E1" w:rsidRPr="0058440D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58440D">
              <w:rPr>
                <w:rFonts w:ascii="Times New Roman" w:hAnsi="Times New Roman" w:cs="Times New Roman"/>
                <w:sz w:val="16"/>
                <w:szCs w:val="16"/>
              </w:rPr>
              <w:t>9. Наличие педагогических работников, повысивших квалификацию за 5 предшествующих лет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Процент,%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744</w:t>
            </w:r>
          </w:p>
        </w:tc>
        <w:tc>
          <w:tcPr>
            <w:tcW w:w="1049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5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2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132C24" w:rsidTr="002E7D66">
        <w:tblPrEx>
          <w:tblLook w:val="0000"/>
        </w:tblPrEx>
        <w:trPr>
          <w:trHeight w:val="716"/>
        </w:trPr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2"/>
          </w:tcPr>
          <w:p w:rsidR="004249E1" w:rsidRPr="00601145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>10. Организация    качественного одноразового (двухразового по желанию родителей)  горячего питания</w:t>
            </w:r>
            <w:r w:rsidRPr="006011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Процент,%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744</w:t>
            </w:r>
          </w:p>
        </w:tc>
        <w:tc>
          <w:tcPr>
            <w:tcW w:w="1049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100</w:t>
            </w:r>
          </w:p>
        </w:tc>
        <w:tc>
          <w:tcPr>
            <w:tcW w:w="1064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132C24" w:rsidTr="002E7D66">
        <w:tblPrEx>
          <w:tblLook w:val="0000"/>
        </w:tblPrEx>
        <w:trPr>
          <w:trHeight w:val="786"/>
        </w:trPr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2E7D66">
            <w:pPr>
              <w:pStyle w:val="ConsPlusNormal"/>
              <w:ind w:left="-142" w:firstLine="142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2"/>
          </w:tcPr>
          <w:p w:rsidR="004249E1" w:rsidRPr="00601145" w:rsidRDefault="004249E1" w:rsidP="00601145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 xml:space="preserve">11. Обеспечение   выполнения санитарно - гигиенических требований  при организации   обучения школьников.  </w:t>
            </w:r>
          </w:p>
          <w:p w:rsidR="004249E1" w:rsidRPr="00601145" w:rsidRDefault="004249E1" w:rsidP="006011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01145">
              <w:rPr>
                <w:rFonts w:ascii="Times New Roman" w:hAnsi="Times New Roman"/>
                <w:sz w:val="16"/>
                <w:szCs w:val="16"/>
                <w:lang w:val="ru-RU"/>
              </w:rPr>
              <w:t>(Соответствие   расписания учебных      занятий требованиям  СанПиН к режиму  образовательного  процесса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Процент,%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744</w:t>
            </w:r>
          </w:p>
        </w:tc>
        <w:tc>
          <w:tcPr>
            <w:tcW w:w="1049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100</w:t>
            </w:r>
          </w:p>
        </w:tc>
        <w:tc>
          <w:tcPr>
            <w:tcW w:w="1064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132C24" w:rsidTr="002E7D66">
        <w:tblPrEx>
          <w:tblLook w:val="0000"/>
        </w:tblPrEx>
        <w:trPr>
          <w:trHeight w:val="814"/>
        </w:trPr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2"/>
          </w:tcPr>
          <w:p w:rsidR="004249E1" w:rsidRPr="00601145" w:rsidRDefault="004249E1" w:rsidP="006011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A220F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</w:t>
            </w:r>
            <w:r w:rsidRPr="00601145">
              <w:rPr>
                <w:rFonts w:ascii="Times New Roman" w:hAnsi="Times New Roman"/>
                <w:sz w:val="16"/>
                <w:szCs w:val="16"/>
                <w:lang w:val="ru-RU"/>
              </w:rPr>
              <w:t>12. Соответствие  учебных помещений  требованиям СанПиН по  воздушно-тепловому режиму, освещению,    водоснабжению</w:t>
            </w:r>
            <w:r w:rsidRPr="00601145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Процент,%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744</w:t>
            </w:r>
          </w:p>
        </w:tc>
        <w:tc>
          <w:tcPr>
            <w:tcW w:w="1049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64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132C24" w:rsidTr="002E7D66">
        <w:tblPrEx>
          <w:tblLook w:val="0000"/>
        </w:tblPrEx>
        <w:trPr>
          <w:trHeight w:val="753"/>
        </w:trPr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2"/>
          </w:tcPr>
          <w:p w:rsidR="004249E1" w:rsidRPr="00601145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 xml:space="preserve">13. Соответствие  оснащения   общеобразовательного   учреждения действующим  нормативам    противопожарной и антитеррористической безопасности  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Процент,%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744</w:t>
            </w:r>
          </w:p>
        </w:tc>
        <w:tc>
          <w:tcPr>
            <w:tcW w:w="1049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64" w:type="dxa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132C24" w:rsidTr="002E7D66">
        <w:tblPrEx>
          <w:tblLook w:val="0000"/>
        </w:tblPrEx>
        <w:trPr>
          <w:trHeight w:val="495"/>
        </w:trPr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:rsidR="004249E1" w:rsidRPr="00601145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>14. Соответствие уровня и качества подготовки  обучающихся требованиям   Госстандарта</w:t>
            </w:r>
            <w:r w:rsidRPr="006011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B9517E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Процент,%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B9517E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744</w:t>
            </w:r>
          </w:p>
        </w:tc>
        <w:tc>
          <w:tcPr>
            <w:tcW w:w="1064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100</w:t>
            </w:r>
          </w:p>
        </w:tc>
        <w:tc>
          <w:tcPr>
            <w:tcW w:w="1064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  <w:r w:rsidRPr="002E7D66">
              <w:rPr>
                <w:rFonts w:cs="Calibri"/>
                <w:sz w:val="16"/>
                <w:szCs w:val="16"/>
                <w:lang w:val="ru-RU" w:eastAsia="ru-RU"/>
              </w:rPr>
              <w:t>100</w:t>
            </w:r>
          </w:p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249E1" w:rsidRPr="00132C24" w:rsidTr="002E7D66">
        <w:tblPrEx>
          <w:tblLook w:val="0000"/>
        </w:tblPrEx>
        <w:trPr>
          <w:trHeight w:val="675"/>
        </w:trPr>
        <w:tc>
          <w:tcPr>
            <w:tcW w:w="703" w:type="dxa"/>
          </w:tcPr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:rsidR="004249E1" w:rsidRPr="00601145" w:rsidRDefault="004249E1" w:rsidP="00132C24">
            <w:pPr>
              <w:pStyle w:val="ConsPlusNormal"/>
              <w:rPr>
                <w:sz w:val="16"/>
                <w:szCs w:val="16"/>
              </w:rPr>
            </w:pP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 xml:space="preserve">15. Соответствие  предоставляемых  общеобразовательным  учреждением образовательных услуг ожиданиям потребителей  (данные на основе  социологических     исследований и обращений  граждан).    </w:t>
            </w:r>
          </w:p>
        </w:tc>
        <w:tc>
          <w:tcPr>
            <w:tcW w:w="954" w:type="dxa"/>
            <w:gridSpan w:val="2"/>
          </w:tcPr>
          <w:p w:rsidR="004249E1" w:rsidRPr="002E7D66" w:rsidRDefault="004249E1" w:rsidP="00B9517E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Процент,%</w:t>
            </w:r>
          </w:p>
        </w:tc>
        <w:tc>
          <w:tcPr>
            <w:tcW w:w="795" w:type="dxa"/>
            <w:gridSpan w:val="2"/>
          </w:tcPr>
          <w:p w:rsidR="004249E1" w:rsidRPr="002E7D66" w:rsidRDefault="004249E1" w:rsidP="00B9517E">
            <w:pPr>
              <w:pStyle w:val="ConsPlusNormal"/>
              <w:rPr>
                <w:sz w:val="16"/>
                <w:szCs w:val="16"/>
              </w:rPr>
            </w:pPr>
            <w:r w:rsidRPr="002E7D66">
              <w:rPr>
                <w:sz w:val="16"/>
                <w:szCs w:val="16"/>
              </w:rPr>
              <w:t>744</w:t>
            </w:r>
          </w:p>
        </w:tc>
        <w:tc>
          <w:tcPr>
            <w:tcW w:w="1064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60" w:type="dxa"/>
            <w:gridSpan w:val="2"/>
          </w:tcPr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64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80</w:t>
            </w: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476B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2E7D66">
            <w:pPr>
              <w:spacing w:after="0" w:line="240" w:lineRule="auto"/>
              <w:rPr>
                <w:rFonts w:cs="Calibri"/>
                <w:sz w:val="16"/>
                <w:szCs w:val="16"/>
                <w:lang w:val="ru-RU" w:eastAsia="ru-RU"/>
              </w:rPr>
            </w:pPr>
          </w:p>
          <w:p w:rsidR="004249E1" w:rsidRPr="002E7D66" w:rsidRDefault="004249E1" w:rsidP="00132C2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4249E1" w:rsidRDefault="004249E1" w:rsidP="00320342">
      <w:pPr>
        <w:pStyle w:val="ConsPlusNormal"/>
        <w:rPr>
          <w:sz w:val="16"/>
          <w:szCs w:val="16"/>
        </w:rPr>
      </w:pPr>
    </w:p>
    <w:p w:rsidR="004249E1" w:rsidRDefault="004249E1" w:rsidP="00320342">
      <w:pPr>
        <w:pStyle w:val="ConsPlusNormal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3.2. Показатели, характеризующие объем муниципальной услуги</w:t>
      </w:r>
    </w:p>
    <w:p w:rsidR="004249E1" w:rsidRDefault="004249E1" w:rsidP="00320342">
      <w:pPr>
        <w:pStyle w:val="ConsPlusNormal"/>
        <w:rPr>
          <w:sz w:val="16"/>
          <w:szCs w:val="16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3"/>
        <w:gridCol w:w="1110"/>
        <w:gridCol w:w="1276"/>
        <w:gridCol w:w="992"/>
        <w:gridCol w:w="851"/>
        <w:gridCol w:w="850"/>
        <w:gridCol w:w="709"/>
        <w:gridCol w:w="843"/>
        <w:gridCol w:w="716"/>
        <w:gridCol w:w="964"/>
        <w:gridCol w:w="936"/>
        <w:gridCol w:w="936"/>
        <w:gridCol w:w="936"/>
        <w:gridCol w:w="936"/>
        <w:gridCol w:w="936"/>
        <w:gridCol w:w="850"/>
        <w:gridCol w:w="936"/>
      </w:tblGrid>
      <w:tr w:rsidR="004249E1" w:rsidRPr="0058440D" w:rsidTr="00601145">
        <w:tc>
          <w:tcPr>
            <w:tcW w:w="793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378" w:type="dxa"/>
            <w:gridSpan w:val="3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268" w:type="dxa"/>
            <w:gridSpan w:val="3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836" w:type="dxa"/>
            <w:gridSpan w:val="3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808" w:type="dxa"/>
            <w:gridSpan w:val="3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Размер платы (цена, тариф)</w:t>
            </w:r>
          </w:p>
        </w:tc>
        <w:tc>
          <w:tcPr>
            <w:tcW w:w="1786" w:type="dxa"/>
            <w:gridSpan w:val="2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49E1" w:rsidTr="00601145">
        <w:tc>
          <w:tcPr>
            <w:tcW w:w="793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110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 год (очередной финансовый год)</w:t>
            </w:r>
          </w:p>
        </w:tc>
        <w:tc>
          <w:tcPr>
            <w:tcW w:w="93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2019год (1-й год планового периода)</w:t>
            </w:r>
          </w:p>
        </w:tc>
        <w:tc>
          <w:tcPr>
            <w:tcW w:w="93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2020год (2-й год планового периода)</w:t>
            </w:r>
          </w:p>
        </w:tc>
        <w:tc>
          <w:tcPr>
            <w:tcW w:w="93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 год (очередной финансовый год)</w:t>
            </w:r>
          </w:p>
        </w:tc>
        <w:tc>
          <w:tcPr>
            <w:tcW w:w="93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2019год (1-й год планового периода)</w:t>
            </w:r>
          </w:p>
        </w:tc>
        <w:tc>
          <w:tcPr>
            <w:tcW w:w="93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2020год (2-й год планового периода)</w:t>
            </w:r>
          </w:p>
        </w:tc>
        <w:tc>
          <w:tcPr>
            <w:tcW w:w="850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процентах</w:t>
            </w:r>
          </w:p>
        </w:tc>
        <w:tc>
          <w:tcPr>
            <w:tcW w:w="93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абсолютных показателях</w:t>
            </w:r>
          </w:p>
        </w:tc>
      </w:tr>
      <w:tr w:rsidR="004249E1" w:rsidTr="00601145">
        <w:tc>
          <w:tcPr>
            <w:tcW w:w="793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110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843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1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по ОКЕИ</w:t>
            </w:r>
          </w:p>
        </w:tc>
        <w:tc>
          <w:tcPr>
            <w:tcW w:w="96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4249E1" w:rsidTr="00601145">
        <w:tc>
          <w:tcPr>
            <w:tcW w:w="793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0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43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3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3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3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3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3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3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4249E1" w:rsidTr="00601145">
        <w:tc>
          <w:tcPr>
            <w:tcW w:w="793" w:type="dxa"/>
            <w:vAlign w:val="bottom"/>
          </w:tcPr>
          <w:p w:rsidR="004249E1" w:rsidRPr="00601145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1145">
              <w:rPr>
                <w:rFonts w:ascii="Times New Roman" w:hAnsi="Times New Roman"/>
                <w:sz w:val="16"/>
                <w:szCs w:val="16"/>
              </w:rPr>
              <w:t>0307300000440</w:t>
            </w:r>
          </w:p>
        </w:tc>
        <w:tc>
          <w:tcPr>
            <w:tcW w:w="1110" w:type="dxa"/>
            <w:vAlign w:val="bottom"/>
          </w:tcPr>
          <w:p w:rsidR="004249E1" w:rsidRPr="00D8015E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249E1" w:rsidRPr="00601145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601145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843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16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936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936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936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</w:tcPr>
          <w:p w:rsidR="004249E1" w:rsidRDefault="004249E1" w:rsidP="00405AEB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</w:tcPr>
          <w:p w:rsidR="004249E1" w:rsidRDefault="004249E1" w:rsidP="00405AEB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249E1" w:rsidRDefault="004249E1" w:rsidP="00320342">
      <w:pPr>
        <w:spacing w:after="0"/>
        <w:rPr>
          <w:sz w:val="16"/>
          <w:szCs w:val="16"/>
        </w:rPr>
        <w:sectPr w:rsidR="004249E1" w:rsidSect="007405D0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4249E1" w:rsidRDefault="004249E1" w:rsidP="00320342">
      <w:pPr>
        <w:pStyle w:val="ConsPlusNormal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4.  Нормативные  правовые  акты,  устанавливающие  размер  платы (цену,тариф) либо порядок ее (его) установления</w:t>
      </w:r>
    </w:p>
    <w:p w:rsidR="004249E1" w:rsidRDefault="004249E1" w:rsidP="00320342">
      <w:pPr>
        <w:pStyle w:val="ConsPlusNormal"/>
        <w:rPr>
          <w:sz w:val="16"/>
          <w:szCs w:val="16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81"/>
        <w:gridCol w:w="2551"/>
        <w:gridCol w:w="1134"/>
        <w:gridCol w:w="1417"/>
        <w:gridCol w:w="2835"/>
      </w:tblGrid>
      <w:tr w:rsidR="004249E1" w:rsidTr="00405AEB">
        <w:tc>
          <w:tcPr>
            <w:tcW w:w="9718" w:type="dxa"/>
            <w:gridSpan w:val="5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Нормативный правовой акт</w:t>
            </w:r>
          </w:p>
        </w:tc>
      </w:tr>
      <w:tr w:rsidR="004249E1" w:rsidTr="00405AEB">
        <w:tc>
          <w:tcPr>
            <w:tcW w:w="1781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2551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принявший орган</w:t>
            </w:r>
          </w:p>
        </w:tc>
        <w:tc>
          <w:tcPr>
            <w:tcW w:w="113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1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35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4249E1" w:rsidTr="00405AEB">
        <w:tc>
          <w:tcPr>
            <w:tcW w:w="1781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249E1" w:rsidRPr="00601145" w:rsidTr="00405AEB">
        <w:tc>
          <w:tcPr>
            <w:tcW w:w="1781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249E1" w:rsidRDefault="004249E1" w:rsidP="00320342">
      <w:pPr>
        <w:pStyle w:val="ConsPlusNormal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5. Порядок оказания муниципальной услуги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5.1. Нормативные правовые акты, регулирующие порядок оказания муниципальной услуги           ________________________________________(наименование, номер и дата нормативного правового акта)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Конституция Российской Федерации, принятая всенародным голосованием 12.12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Конвенция о правах ребёнка, одобрена Генеральной ассамблеей ООН 20.11.89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Федеральный закон от 06.10.2003 №131- ФЗ «Об общих принципах организации местного самоуправления в Российской Федерации»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Закон Российской Федерации от 10.07.92 №3266-1 «Об образовании»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Федеральный закон от24.07.98 №124-ФЗ «Об основных гарантиях прав ребёнка в Российской Федерации»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Федеральный закон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 Об общих принципах организации законодательных (представительных) и исполнительных органов государственной власти субъектов Российской Федерации и «Об общих принципах организации местного самоуправления в Российской Федерации»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Закон Российской Федерации от 07.02.92 №2300-1 « О защите прав потребителей»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Закон Российской Федерации от 24.06.99 №120-ФЗ «Об основах системы профилактики безнадзорности и правонарушений несовершеннолетних»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Федеральный закон от 31.05.2002 № 62-ФЗ « О гражданстве Российской Федерации»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 xml:space="preserve">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Федеральный закон от 19.02.93 № 4528-1 « О беженцах»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Федеральный закон от 19.02.93 №4530-1-ФЗ « О вынужденных переселенцах»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Федеральный закон от 25.07.2002 №115-ФЗ «О правовом положении иностранных граждан в Российской Федерации»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Федеральный закон от 02.05.2006 №59-ФЗ « О порядке рассмотрений обращений граждан Российской Федерации»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Постановление Правительства РФ от 19.03.2001 № 196 «об утверждении Типового положения об общеобразовательном учреждении» (в редакции последних изменений)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Постановление Правительства РФ от 14.07.2008 №522 « Об утверждении положения о государственной аккредитации образовательных учреждений и научных организаций»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Постановление Правительства РФ от 31.03.2009 №277 « Об утверждении положения о лицензировании образовательной деятельности»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Постановление главного санитарного врача РФ от 23.07.2003 № 45 « Об утверждении СанПиН 2.4.5.2409-8»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Постановление Главного государственного санитарного врача РФ от28.11.2003 №44 «О введении в действие санитарно- эпидемиологических правил и нормативов СанПиН 2.4.2.1178-02 « Гигиенические требования к условиям обучения в общеобразовательных учреждениях»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Приказ Министра образования РФ от 23.06.2000 №1884 «Об  утверждении Положения о получении общего образования в форме экстерната»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Приказ Министра образования РФ от 03.2004 №1312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  <w:r w:rsidRPr="00D81AE3">
        <w:rPr>
          <w:sz w:val="16"/>
          <w:szCs w:val="16"/>
        </w:rPr>
        <w:t>Приказ Министерства образования и науки РФ от 28.11.2008 №362 « Об утверждении положения  о формах и порядке проведения государственной итоговой аттестации обучающихся, освоивших основные образовательные программы среднего (полного) общего образования</w:t>
      </w:r>
    </w:p>
    <w:p w:rsidR="004249E1" w:rsidRPr="000D6163" w:rsidRDefault="004249E1" w:rsidP="000D6163">
      <w:pPr>
        <w:spacing w:before="37" w:after="37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val="ru-RU"/>
        </w:rPr>
      </w:pPr>
      <w:r w:rsidRPr="000D6163">
        <w:rPr>
          <w:rFonts w:ascii="Times New Roman" w:hAnsi="Times New Roman"/>
          <w:color w:val="000000"/>
          <w:sz w:val="16"/>
          <w:szCs w:val="16"/>
          <w:lang w:val="ru-RU"/>
        </w:rPr>
        <w:t>Устав муниципального общеобразовательного учреждения Ручевская средняя  общеобразовательная школа</w:t>
      </w:r>
      <w:bookmarkStart w:id="2" w:name="page15"/>
      <w:bookmarkEnd w:id="2"/>
      <w:r w:rsidRPr="000D6163">
        <w:rPr>
          <w:rFonts w:ascii="Times New Roman" w:hAnsi="Times New Roman"/>
          <w:color w:val="000000"/>
          <w:sz w:val="16"/>
          <w:szCs w:val="16"/>
          <w:lang w:val="ru-RU"/>
        </w:rPr>
        <w:t xml:space="preserve"> от   22.12.2015 г.</w:t>
      </w:r>
    </w:p>
    <w:p w:rsidR="004249E1" w:rsidRPr="00D81AE3" w:rsidRDefault="004249E1" w:rsidP="00D81AE3">
      <w:pPr>
        <w:pStyle w:val="ConsPlusNonformat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5.2.  Порядок  информирования  потенциальных потребителей муниципальной услуги:</w:t>
      </w:r>
    </w:p>
    <w:p w:rsidR="004249E1" w:rsidRDefault="004249E1" w:rsidP="00320342">
      <w:pPr>
        <w:pStyle w:val="ConsPlusNormal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35"/>
        <w:gridCol w:w="2835"/>
        <w:gridCol w:w="3345"/>
      </w:tblGrid>
      <w:tr w:rsidR="004249E1" w:rsidTr="00320342">
        <w:tc>
          <w:tcPr>
            <w:tcW w:w="2835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Способ информирования</w:t>
            </w:r>
          </w:p>
        </w:tc>
        <w:tc>
          <w:tcPr>
            <w:tcW w:w="2835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Состав размещаемой информации</w:t>
            </w:r>
          </w:p>
        </w:tc>
        <w:tc>
          <w:tcPr>
            <w:tcW w:w="3345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Частота обновления информации</w:t>
            </w:r>
          </w:p>
        </w:tc>
      </w:tr>
      <w:tr w:rsidR="004249E1" w:rsidTr="00320342">
        <w:tc>
          <w:tcPr>
            <w:tcW w:w="2835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45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4249E1" w:rsidRPr="00D81AE3" w:rsidTr="00092CF8">
        <w:tc>
          <w:tcPr>
            <w:tcW w:w="283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D6163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Информационные стенды/уголки для получателей услуг в помещении образовательного учреждения</w:t>
            </w:r>
          </w:p>
        </w:tc>
        <w:tc>
          <w:tcPr>
            <w:tcW w:w="283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D6163">
              <w:rPr>
                <w:rFonts w:ascii="Times New Roman" w:hAnsi="Times New Roman"/>
                <w:sz w:val="16"/>
                <w:szCs w:val="16"/>
                <w:lang w:val="ru-RU"/>
              </w:rPr>
              <w:t>Лицензия на право ведения образовательной деятельности</w:t>
            </w:r>
          </w:p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D6163">
              <w:rPr>
                <w:rFonts w:ascii="Times New Roman" w:hAnsi="Times New Roman"/>
                <w:sz w:val="16"/>
                <w:szCs w:val="16"/>
                <w:lang w:val="ru-RU"/>
              </w:rPr>
              <w:t>Свидетельство о государственной аккредитации, Устав учреждения, справочные телефоны, Ф.И.О. специалистов, порядок подачи жалоб и предложений</w:t>
            </w:r>
          </w:p>
        </w:tc>
        <w:tc>
          <w:tcPr>
            <w:tcW w:w="334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6163">
              <w:rPr>
                <w:rFonts w:ascii="Times New Roman" w:hAnsi="Times New Roman"/>
                <w:sz w:val="16"/>
                <w:szCs w:val="16"/>
              </w:rPr>
              <w:t>По мере изменения данных</w:t>
            </w:r>
          </w:p>
        </w:tc>
      </w:tr>
      <w:tr w:rsidR="004249E1" w:rsidTr="00C35A0D">
        <w:tc>
          <w:tcPr>
            <w:tcW w:w="283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6163">
              <w:rPr>
                <w:rFonts w:ascii="Times New Roman" w:hAnsi="Times New Roman"/>
                <w:sz w:val="16"/>
                <w:szCs w:val="16"/>
              </w:rPr>
              <w:t>Интернет-ресурсы</w:t>
            </w:r>
          </w:p>
        </w:tc>
        <w:tc>
          <w:tcPr>
            <w:tcW w:w="283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D6163">
              <w:rPr>
                <w:rFonts w:ascii="Times New Roman" w:hAnsi="Times New Roman"/>
                <w:sz w:val="16"/>
                <w:szCs w:val="16"/>
                <w:lang w:val="ru-RU"/>
              </w:rPr>
              <w:t>Локальные акты, регламентирующие предоставление муниципальной услуги</w:t>
            </w:r>
          </w:p>
        </w:tc>
        <w:tc>
          <w:tcPr>
            <w:tcW w:w="334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6163">
              <w:rPr>
                <w:rFonts w:ascii="Times New Roman" w:hAnsi="Times New Roman"/>
                <w:sz w:val="16"/>
                <w:szCs w:val="16"/>
              </w:rPr>
              <w:t>По мере изменения данных</w:t>
            </w:r>
          </w:p>
        </w:tc>
      </w:tr>
      <w:tr w:rsidR="004249E1" w:rsidTr="00082841">
        <w:tc>
          <w:tcPr>
            <w:tcW w:w="283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D6163">
              <w:rPr>
                <w:rFonts w:ascii="Times New Roman" w:hAnsi="Times New Roman"/>
                <w:sz w:val="16"/>
                <w:szCs w:val="16"/>
                <w:lang w:val="ru-RU"/>
              </w:rPr>
              <w:t>Размещение информации у входа здания</w:t>
            </w:r>
          </w:p>
        </w:tc>
        <w:tc>
          <w:tcPr>
            <w:tcW w:w="283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6163">
              <w:rPr>
                <w:rFonts w:ascii="Times New Roman" w:hAnsi="Times New Roman"/>
                <w:sz w:val="16"/>
                <w:szCs w:val="16"/>
              </w:rPr>
              <w:t>Информация о режиме работы</w:t>
            </w:r>
          </w:p>
        </w:tc>
        <w:tc>
          <w:tcPr>
            <w:tcW w:w="334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6163">
              <w:rPr>
                <w:rFonts w:ascii="Times New Roman" w:hAnsi="Times New Roman"/>
                <w:sz w:val="16"/>
                <w:szCs w:val="16"/>
              </w:rPr>
              <w:t>По мере изменения данных</w:t>
            </w:r>
          </w:p>
        </w:tc>
      </w:tr>
      <w:tr w:rsidR="004249E1" w:rsidRPr="0058440D" w:rsidTr="00CB7BBB">
        <w:tc>
          <w:tcPr>
            <w:tcW w:w="283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6163">
              <w:rPr>
                <w:rFonts w:ascii="Times New Roman" w:hAnsi="Times New Roman"/>
                <w:sz w:val="16"/>
                <w:szCs w:val="16"/>
              </w:rPr>
              <w:t>Официальный сайт учреждения</w:t>
            </w:r>
          </w:p>
        </w:tc>
        <w:tc>
          <w:tcPr>
            <w:tcW w:w="283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D6163">
              <w:rPr>
                <w:rFonts w:ascii="Times New Roman" w:hAnsi="Times New Roman"/>
                <w:sz w:val="16"/>
                <w:szCs w:val="16"/>
                <w:lang w:val="ru-RU"/>
              </w:rPr>
              <w:t>В соответствии с действующим законодательством</w:t>
            </w:r>
          </w:p>
        </w:tc>
        <w:tc>
          <w:tcPr>
            <w:tcW w:w="3345" w:type="dxa"/>
            <w:vAlign w:val="bottom"/>
          </w:tcPr>
          <w:p w:rsidR="004249E1" w:rsidRPr="000D6163" w:rsidRDefault="004249E1" w:rsidP="00B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D6163">
              <w:rPr>
                <w:rFonts w:ascii="Times New Roman" w:hAnsi="Times New Roman"/>
                <w:sz w:val="16"/>
                <w:szCs w:val="16"/>
                <w:lang w:val="ru-RU"/>
              </w:rPr>
              <w:t>По мере изменения данных, не реже 1 раза в неделю</w:t>
            </w:r>
          </w:p>
        </w:tc>
      </w:tr>
      <w:tr w:rsidR="004249E1" w:rsidTr="00D81AE3">
        <w:tc>
          <w:tcPr>
            <w:tcW w:w="2835" w:type="dxa"/>
          </w:tcPr>
          <w:p w:rsidR="004249E1" w:rsidRPr="000D6163" w:rsidRDefault="004249E1" w:rsidP="00D81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D61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 т.д. </w:t>
            </w:r>
          </w:p>
        </w:tc>
        <w:tc>
          <w:tcPr>
            <w:tcW w:w="2835" w:type="dxa"/>
          </w:tcPr>
          <w:p w:rsidR="004249E1" w:rsidRPr="00D81AE3" w:rsidRDefault="004249E1" w:rsidP="00D81AE3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45" w:type="dxa"/>
          </w:tcPr>
          <w:p w:rsidR="004249E1" w:rsidRPr="00D81AE3" w:rsidRDefault="004249E1" w:rsidP="00D81AE3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249E1" w:rsidRDefault="004249E1" w:rsidP="00320342">
      <w:pPr>
        <w:pStyle w:val="ConsPlusNormal"/>
        <w:rPr>
          <w:sz w:val="16"/>
          <w:szCs w:val="16"/>
        </w:rPr>
      </w:pPr>
    </w:p>
    <w:p w:rsidR="004249E1" w:rsidRPr="00D81AE3" w:rsidRDefault="004249E1" w:rsidP="00320342">
      <w:pPr>
        <w:spacing w:after="0"/>
        <w:rPr>
          <w:sz w:val="16"/>
          <w:szCs w:val="16"/>
          <w:lang w:val="ru-RU"/>
        </w:rPr>
        <w:sectPr w:rsidR="004249E1" w:rsidRPr="00D81AE3">
          <w:pgSz w:w="11905" w:h="16838"/>
          <w:pgMar w:top="1134" w:right="850" w:bottom="1134" w:left="1701" w:header="0" w:footer="0" w:gutter="0"/>
          <w:cols w:space="720"/>
        </w:sect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Часть 2. Сведения о выполняемых работах &lt;3&gt;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Раздел _______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┌─────┐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1. Наименование работы ________________________          Код по │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_______________________________________________ общероссийскому │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2. Категории потребителей работы                       базовому │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_______________________________________________     перечню или │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_______________________________________________   региональному │     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перечню └─────┘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3. Показатели, характеризующие объем и (или) качество работы</w:t>
      </w:r>
    </w:p>
    <w:p w:rsidR="004249E1" w:rsidRDefault="004249E1" w:rsidP="00320342">
      <w:pPr>
        <w:pStyle w:val="ConsPlusNonformat"/>
        <w:jc w:val="both"/>
        <w:rPr>
          <w:sz w:val="16"/>
          <w:szCs w:val="16"/>
          <w:lang w:val="en-US"/>
        </w:rPr>
      </w:pPr>
      <w:bookmarkStart w:id="3" w:name="P393"/>
      <w:bookmarkEnd w:id="3"/>
      <w:r>
        <w:rPr>
          <w:sz w:val="16"/>
          <w:szCs w:val="16"/>
        </w:rPr>
        <w:t xml:space="preserve">    3.1. Показатели, характеризующие качество работы </w:t>
      </w:r>
      <w:r>
        <w:rPr>
          <w:sz w:val="16"/>
          <w:szCs w:val="16"/>
          <w:lang w:val="en-US"/>
        </w:rPr>
        <w:t>&lt;4&gt;</w:t>
      </w:r>
    </w:p>
    <w:p w:rsidR="004249E1" w:rsidRDefault="004249E1" w:rsidP="00320342">
      <w:pPr>
        <w:pStyle w:val="ConsPlusNormal"/>
        <w:rPr>
          <w:sz w:val="16"/>
          <w:szCs w:val="16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5"/>
        <w:gridCol w:w="1254"/>
        <w:gridCol w:w="1277"/>
        <w:gridCol w:w="1134"/>
        <w:gridCol w:w="1814"/>
        <w:gridCol w:w="1814"/>
        <w:gridCol w:w="907"/>
        <w:gridCol w:w="907"/>
        <w:gridCol w:w="794"/>
        <w:gridCol w:w="907"/>
        <w:gridCol w:w="964"/>
        <w:gridCol w:w="964"/>
        <w:gridCol w:w="907"/>
        <w:gridCol w:w="907"/>
      </w:tblGrid>
      <w:tr w:rsidR="004249E1" w:rsidRPr="0058440D" w:rsidTr="00320342">
        <w:tc>
          <w:tcPr>
            <w:tcW w:w="79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663" w:type="dxa"/>
            <w:gridSpan w:val="3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28" w:type="dxa"/>
            <w:gridSpan w:val="2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08" w:type="dxa"/>
            <w:gridSpan w:val="3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Значение показателя качества работы</w:t>
            </w:r>
          </w:p>
        </w:tc>
        <w:tc>
          <w:tcPr>
            <w:tcW w:w="1814" w:type="dxa"/>
            <w:gridSpan w:val="2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49E1" w:rsidTr="00320342">
        <w:tc>
          <w:tcPr>
            <w:tcW w:w="79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253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81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81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07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907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20__ год (очередной финансовый год)</w:t>
            </w:r>
          </w:p>
        </w:tc>
        <w:tc>
          <w:tcPr>
            <w:tcW w:w="96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20__ год (1-й год планового периода)</w:t>
            </w:r>
          </w:p>
        </w:tc>
        <w:tc>
          <w:tcPr>
            <w:tcW w:w="96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20__ год (2-й год планового периода)</w:t>
            </w:r>
          </w:p>
        </w:tc>
        <w:tc>
          <w:tcPr>
            <w:tcW w:w="907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процентах</w:t>
            </w:r>
          </w:p>
        </w:tc>
        <w:tc>
          <w:tcPr>
            <w:tcW w:w="907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абсолютных показателях</w:t>
            </w:r>
          </w:p>
        </w:tc>
      </w:tr>
      <w:tr w:rsidR="004249E1" w:rsidTr="00320342">
        <w:tc>
          <w:tcPr>
            <w:tcW w:w="79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3663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3628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81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2608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color w:val="0000FF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по ОКЕИ</w:t>
            </w:r>
          </w:p>
        </w:tc>
        <w:tc>
          <w:tcPr>
            <w:tcW w:w="2835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81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4249E1" w:rsidTr="00320342">
        <w:tc>
          <w:tcPr>
            <w:tcW w:w="79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3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1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1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9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4249E1" w:rsidTr="00320342">
        <w:tc>
          <w:tcPr>
            <w:tcW w:w="79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ind w:left="-623" w:firstLine="62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249E1" w:rsidTr="00320342">
        <w:tc>
          <w:tcPr>
            <w:tcW w:w="79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3663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3628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81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249E1" w:rsidTr="00320342">
        <w:tc>
          <w:tcPr>
            <w:tcW w:w="79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249E1" w:rsidTr="00320342">
        <w:tc>
          <w:tcPr>
            <w:tcW w:w="79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3663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3628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81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249E1" w:rsidRDefault="004249E1" w:rsidP="00320342">
      <w:pPr>
        <w:pStyle w:val="ConsPlusNormal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bookmarkStart w:id="4" w:name="P479"/>
      <w:bookmarkEnd w:id="4"/>
      <w:r>
        <w:rPr>
          <w:sz w:val="16"/>
          <w:szCs w:val="16"/>
        </w:rPr>
        <w:t xml:space="preserve">    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3.2. Показатели, характеризующие объем работы</w:t>
      </w:r>
    </w:p>
    <w:p w:rsidR="004249E1" w:rsidRDefault="004249E1" w:rsidP="00320342">
      <w:pPr>
        <w:pStyle w:val="ConsPlusNormal"/>
        <w:rPr>
          <w:sz w:val="16"/>
          <w:szCs w:val="16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5"/>
        <w:gridCol w:w="1537"/>
        <w:gridCol w:w="1418"/>
        <w:gridCol w:w="1418"/>
        <w:gridCol w:w="1417"/>
        <w:gridCol w:w="1418"/>
        <w:gridCol w:w="737"/>
        <w:gridCol w:w="737"/>
        <w:gridCol w:w="624"/>
        <w:gridCol w:w="680"/>
        <w:gridCol w:w="850"/>
        <w:gridCol w:w="1020"/>
        <w:gridCol w:w="964"/>
        <w:gridCol w:w="850"/>
        <w:gridCol w:w="850"/>
      </w:tblGrid>
      <w:tr w:rsidR="004249E1" w:rsidRPr="0058440D" w:rsidTr="00320342">
        <w:tc>
          <w:tcPr>
            <w:tcW w:w="79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4371" w:type="dxa"/>
            <w:gridSpan w:val="3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78" w:type="dxa"/>
            <w:gridSpan w:val="4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объема работы</w:t>
            </w:r>
          </w:p>
        </w:tc>
        <w:tc>
          <w:tcPr>
            <w:tcW w:w="2834" w:type="dxa"/>
            <w:gridSpan w:val="3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Значение показателя объема работы</w:t>
            </w:r>
          </w:p>
        </w:tc>
        <w:tc>
          <w:tcPr>
            <w:tcW w:w="1700" w:type="dxa"/>
            <w:gridSpan w:val="2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49E1" w:rsidTr="00320342">
        <w:tc>
          <w:tcPr>
            <w:tcW w:w="79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53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</w:t>
            </w:r>
          </w:p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737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20__ год (очередной финансовый год)</w:t>
            </w:r>
          </w:p>
        </w:tc>
        <w:tc>
          <w:tcPr>
            <w:tcW w:w="1020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20__ год (1-й год планового периода)</w:t>
            </w:r>
          </w:p>
        </w:tc>
        <w:tc>
          <w:tcPr>
            <w:tcW w:w="96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абсолютных показателях</w:t>
            </w:r>
          </w:p>
        </w:tc>
      </w:tr>
      <w:tr w:rsidR="004249E1" w:rsidTr="00320342">
        <w:tc>
          <w:tcPr>
            <w:tcW w:w="79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4371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2778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73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2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по ОКЕИ</w:t>
            </w:r>
          </w:p>
        </w:tc>
        <w:tc>
          <w:tcPr>
            <w:tcW w:w="680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283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700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4249E1" w:rsidTr="00320342">
        <w:tc>
          <w:tcPr>
            <w:tcW w:w="79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3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3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37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80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0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4249E1" w:rsidTr="00320342">
        <w:tc>
          <w:tcPr>
            <w:tcW w:w="794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249E1" w:rsidTr="00320342">
        <w:tc>
          <w:tcPr>
            <w:tcW w:w="794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4371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4249E1" w:rsidRDefault="004249E1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  <w:tc>
          <w:tcPr>
            <w:tcW w:w="73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249E1" w:rsidTr="00320342">
        <w:tc>
          <w:tcPr>
            <w:tcW w:w="79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249E1" w:rsidRDefault="004249E1" w:rsidP="00320342">
      <w:pPr>
        <w:spacing w:after="0"/>
        <w:rPr>
          <w:sz w:val="16"/>
          <w:szCs w:val="16"/>
        </w:rPr>
        <w:sectPr w:rsidR="004249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49E1" w:rsidRDefault="004249E1" w:rsidP="00320342">
      <w:pPr>
        <w:pStyle w:val="ConsPlusNormal"/>
        <w:rPr>
          <w:sz w:val="16"/>
          <w:szCs w:val="16"/>
        </w:rPr>
      </w:pP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Часть 3. Прочие сведения о муниципальном задании&lt;5&gt;</w:t>
      </w:r>
    </w:p>
    <w:p w:rsidR="004249E1" w:rsidRDefault="004249E1" w:rsidP="00D81AE3">
      <w:pPr>
        <w:pStyle w:val="ConsPlusNonforma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Основания (условия и порядок)для досрочного прекращения выполнения муниципального    задания    </w:t>
      </w:r>
    </w:p>
    <w:p w:rsidR="004249E1" w:rsidRPr="00D81AE3" w:rsidRDefault="004249E1" w:rsidP="00D81AE3">
      <w:pPr>
        <w:pStyle w:val="ConsPlusNonformat"/>
        <w:numPr>
          <w:ilvl w:val="0"/>
          <w:numId w:val="2"/>
        </w:numPr>
        <w:jc w:val="both"/>
        <w:rPr>
          <w:sz w:val="16"/>
          <w:szCs w:val="16"/>
        </w:rPr>
      </w:pPr>
      <w:r w:rsidRPr="00D81AE3">
        <w:rPr>
          <w:sz w:val="16"/>
          <w:szCs w:val="16"/>
        </w:rPr>
        <w:t>-ликвидация учреждения</w:t>
      </w:r>
    </w:p>
    <w:p w:rsidR="004249E1" w:rsidRPr="00D81AE3" w:rsidRDefault="004249E1" w:rsidP="00D81AE3">
      <w:pPr>
        <w:pStyle w:val="ConsPlusNonformat"/>
        <w:numPr>
          <w:ilvl w:val="0"/>
          <w:numId w:val="2"/>
        </w:numPr>
        <w:jc w:val="both"/>
        <w:rPr>
          <w:sz w:val="16"/>
          <w:szCs w:val="16"/>
        </w:rPr>
      </w:pPr>
      <w:r w:rsidRPr="00D81AE3">
        <w:rPr>
          <w:sz w:val="16"/>
          <w:szCs w:val="16"/>
        </w:rPr>
        <w:t>-реорганизация</w:t>
      </w:r>
    </w:p>
    <w:p w:rsidR="004249E1" w:rsidRDefault="004249E1" w:rsidP="00D81AE3">
      <w:pPr>
        <w:pStyle w:val="ConsPlusNonformat"/>
        <w:numPr>
          <w:ilvl w:val="0"/>
          <w:numId w:val="2"/>
        </w:numPr>
        <w:jc w:val="both"/>
        <w:rPr>
          <w:sz w:val="16"/>
          <w:szCs w:val="16"/>
        </w:rPr>
      </w:pPr>
      <w:r w:rsidRPr="00D81AE3">
        <w:rPr>
          <w:sz w:val="16"/>
          <w:szCs w:val="16"/>
        </w:rPr>
        <w:t xml:space="preserve">-изменение типа учреждения  </w:t>
      </w:r>
      <w:r>
        <w:rPr>
          <w:sz w:val="16"/>
          <w:szCs w:val="16"/>
        </w:rPr>
        <w:t xml:space="preserve">                ____________________________________________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2. Иная информация, необходимая для выполнения (контроля за выполнением)муниципального задания     ____________________________________________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3. Порядок контроля за выполнением муниципального задания</w:t>
      </w:r>
    </w:p>
    <w:p w:rsidR="004249E1" w:rsidRDefault="004249E1" w:rsidP="00320342">
      <w:pPr>
        <w:pStyle w:val="ConsPlusNormal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1871"/>
        <w:gridCol w:w="5726"/>
      </w:tblGrid>
      <w:tr w:rsidR="004249E1" w:rsidRPr="0058440D" w:rsidTr="00320342">
        <w:tc>
          <w:tcPr>
            <w:tcW w:w="147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контроля</w:t>
            </w:r>
          </w:p>
        </w:tc>
        <w:tc>
          <w:tcPr>
            <w:tcW w:w="1871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Периодичность</w:t>
            </w:r>
          </w:p>
        </w:tc>
        <w:tc>
          <w:tcPr>
            <w:tcW w:w="572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МР «Усть-Куломский», отраслевой (функциональный) орган администрации МО МР «Усть-Куломский» для бюджетных или автономных учреждений, в отношении которых наделены функциями и полномочиями учредителя, главный распорядитель</w:t>
            </w:r>
          </w:p>
        </w:tc>
      </w:tr>
      <w:tr w:rsidR="004249E1" w:rsidTr="00320342">
        <w:tc>
          <w:tcPr>
            <w:tcW w:w="1474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1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6" w:type="dxa"/>
          </w:tcPr>
          <w:p w:rsidR="004249E1" w:rsidRDefault="004249E1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4249E1" w:rsidTr="00320342">
        <w:tc>
          <w:tcPr>
            <w:tcW w:w="1474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1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26" w:type="dxa"/>
          </w:tcPr>
          <w:p w:rsidR="004249E1" w:rsidRDefault="004249E1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249E1" w:rsidRPr="0058440D" w:rsidTr="0007638E">
        <w:tc>
          <w:tcPr>
            <w:tcW w:w="1474" w:type="dxa"/>
          </w:tcPr>
          <w:p w:rsidR="004249E1" w:rsidRPr="0007638E" w:rsidRDefault="004249E1" w:rsidP="0007638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07638E">
              <w:rPr>
                <w:sz w:val="16"/>
                <w:szCs w:val="16"/>
                <w:lang w:eastAsia="en-US"/>
              </w:rPr>
              <w:t>Мониторинг на основании отчета об исполнении муниципального задания</w:t>
            </w:r>
          </w:p>
        </w:tc>
        <w:tc>
          <w:tcPr>
            <w:tcW w:w="1871" w:type="dxa"/>
          </w:tcPr>
          <w:p w:rsidR="004249E1" w:rsidRPr="0007638E" w:rsidRDefault="004249E1" w:rsidP="0007638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07638E">
              <w:rPr>
                <w:sz w:val="16"/>
                <w:szCs w:val="16"/>
                <w:lang w:eastAsia="en-US"/>
              </w:rPr>
              <w:t>1 раз в квартал</w:t>
            </w:r>
          </w:p>
        </w:tc>
        <w:tc>
          <w:tcPr>
            <w:tcW w:w="5726" w:type="dxa"/>
          </w:tcPr>
          <w:p w:rsidR="004249E1" w:rsidRPr="0007638E" w:rsidRDefault="004249E1" w:rsidP="0007638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07638E">
              <w:rPr>
                <w:sz w:val="16"/>
                <w:szCs w:val="16"/>
                <w:lang w:eastAsia="en-US"/>
              </w:rPr>
              <w:t>Управление образования администрации МР «Усть-Куломский»</w:t>
            </w:r>
          </w:p>
        </w:tc>
      </w:tr>
      <w:tr w:rsidR="004249E1" w:rsidRPr="0058440D" w:rsidTr="0007638E">
        <w:tc>
          <w:tcPr>
            <w:tcW w:w="1474" w:type="dxa"/>
          </w:tcPr>
          <w:p w:rsidR="004249E1" w:rsidRPr="0007638E" w:rsidRDefault="004249E1" w:rsidP="0007638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07638E">
              <w:rPr>
                <w:sz w:val="16"/>
                <w:szCs w:val="16"/>
                <w:lang w:eastAsia="en-US"/>
              </w:rPr>
              <w:t>Мониторинг на основании данных статистической, финансовой и иной официальной отчетности</w:t>
            </w:r>
          </w:p>
        </w:tc>
        <w:tc>
          <w:tcPr>
            <w:tcW w:w="1871" w:type="dxa"/>
          </w:tcPr>
          <w:p w:rsidR="004249E1" w:rsidRPr="0007638E" w:rsidRDefault="004249E1" w:rsidP="0007638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07638E">
              <w:rPr>
                <w:sz w:val="16"/>
                <w:szCs w:val="16"/>
                <w:lang w:eastAsia="en-US"/>
              </w:rPr>
              <w:t>1 раз в квартал</w:t>
            </w:r>
          </w:p>
        </w:tc>
        <w:tc>
          <w:tcPr>
            <w:tcW w:w="5726" w:type="dxa"/>
          </w:tcPr>
          <w:p w:rsidR="004249E1" w:rsidRPr="0007638E" w:rsidRDefault="004249E1" w:rsidP="0007638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07638E">
              <w:rPr>
                <w:sz w:val="16"/>
                <w:szCs w:val="16"/>
                <w:lang w:eastAsia="en-US"/>
              </w:rPr>
              <w:t>Управление образования администрации МР «Усть-Куломский»</w:t>
            </w:r>
          </w:p>
        </w:tc>
      </w:tr>
    </w:tbl>
    <w:p w:rsidR="004249E1" w:rsidRDefault="004249E1" w:rsidP="00320342">
      <w:pPr>
        <w:pStyle w:val="ConsPlusNormal"/>
        <w:rPr>
          <w:sz w:val="16"/>
          <w:szCs w:val="16"/>
        </w:rPr>
      </w:pPr>
    </w:p>
    <w:p w:rsidR="004249E1" w:rsidRPr="004F2383" w:rsidRDefault="004249E1" w:rsidP="004F2383">
      <w:pPr>
        <w:widowControl w:val="0"/>
        <w:numPr>
          <w:ilvl w:val="0"/>
          <w:numId w:val="3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/>
          <w:sz w:val="16"/>
          <w:szCs w:val="16"/>
          <w:lang w:val="ru-RU"/>
        </w:rPr>
      </w:pPr>
      <w:bookmarkStart w:id="5" w:name="P606"/>
      <w:bookmarkEnd w:id="5"/>
      <w:r w:rsidRPr="004F2383">
        <w:rPr>
          <w:rFonts w:ascii="Times New Roman" w:hAnsi="Times New Roman"/>
          <w:sz w:val="16"/>
          <w:szCs w:val="16"/>
          <w:lang w:val="ru-RU"/>
        </w:rPr>
        <w:t>Требования к отчетности о выполнении муниципального задания:</w:t>
      </w:r>
    </w:p>
    <w:p w:rsidR="004249E1" w:rsidRPr="004F2383" w:rsidRDefault="004249E1" w:rsidP="004F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249E1" w:rsidRPr="004F2383" w:rsidRDefault="004249E1" w:rsidP="004F238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16"/>
          <w:szCs w:val="16"/>
          <w:lang w:val="ru-RU"/>
        </w:rPr>
      </w:pPr>
    </w:p>
    <w:p w:rsidR="004249E1" w:rsidRPr="004F2383" w:rsidRDefault="004249E1" w:rsidP="004F2383">
      <w:pPr>
        <w:widowControl w:val="0"/>
        <w:numPr>
          <w:ilvl w:val="0"/>
          <w:numId w:val="4"/>
        </w:numPr>
        <w:tabs>
          <w:tab w:val="clear" w:pos="720"/>
          <w:tab w:val="num" w:pos="500"/>
          <w:tab w:val="left" w:pos="8931"/>
          <w:tab w:val="left" w:pos="9356"/>
          <w:tab w:val="left" w:pos="946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left="20" w:right="959" w:hanging="7"/>
        <w:rPr>
          <w:rFonts w:ascii="Times New Roman" w:hAnsi="Times New Roman"/>
          <w:sz w:val="16"/>
          <w:szCs w:val="16"/>
          <w:lang w:val="ru-RU"/>
        </w:rPr>
      </w:pPr>
      <w:r w:rsidRPr="004F2383">
        <w:rPr>
          <w:rFonts w:ascii="Times New Roman" w:hAnsi="Times New Roman"/>
          <w:sz w:val="16"/>
          <w:szCs w:val="16"/>
          <w:lang w:val="ru-RU"/>
        </w:rPr>
        <w:t>Периодичность представления отчетов о выполнении муниципального задания:      раз  в квартал</w:t>
      </w:r>
    </w:p>
    <w:p w:rsidR="004249E1" w:rsidRPr="004F2383" w:rsidRDefault="004249E1" w:rsidP="004F2383">
      <w:pPr>
        <w:widowControl w:val="0"/>
        <w:tabs>
          <w:tab w:val="left" w:pos="9356"/>
          <w:tab w:val="left" w:pos="946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right="959"/>
        <w:rPr>
          <w:rFonts w:ascii="Times New Roman" w:hAnsi="Times New Roman"/>
          <w:sz w:val="16"/>
          <w:szCs w:val="16"/>
          <w:lang w:val="ru-RU"/>
        </w:rPr>
      </w:pPr>
    </w:p>
    <w:p w:rsidR="004249E1" w:rsidRPr="004F2383" w:rsidRDefault="004249E1" w:rsidP="004F2383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7"/>
        <w:jc w:val="both"/>
        <w:rPr>
          <w:rFonts w:ascii="Times New Roman" w:hAnsi="Times New Roman"/>
          <w:sz w:val="16"/>
          <w:szCs w:val="16"/>
          <w:lang w:val="ru-RU"/>
        </w:rPr>
      </w:pPr>
      <w:r w:rsidRPr="004F2383">
        <w:rPr>
          <w:rFonts w:ascii="Times New Roman" w:hAnsi="Times New Roman"/>
          <w:sz w:val="16"/>
          <w:szCs w:val="16"/>
          <w:lang w:val="ru-RU"/>
        </w:rPr>
        <w:t xml:space="preserve">Сроки представления отчетов о выполнении муниципального задания:   </w:t>
      </w:r>
    </w:p>
    <w:p w:rsidR="004249E1" w:rsidRPr="004F2383" w:rsidRDefault="004249E1" w:rsidP="004F23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16"/>
          <w:szCs w:val="16"/>
          <w:lang w:val="ru-RU"/>
        </w:rPr>
      </w:pPr>
      <w:r w:rsidRPr="004F2383">
        <w:rPr>
          <w:rFonts w:ascii="Times New Roman" w:hAnsi="Times New Roman"/>
          <w:sz w:val="16"/>
          <w:szCs w:val="16"/>
          <w:lang w:val="ru-RU"/>
        </w:rPr>
        <w:t xml:space="preserve">   Ежегодно в срок до 1 февраля года, следующего за отчетным.</w:t>
      </w:r>
    </w:p>
    <w:p w:rsidR="004249E1" w:rsidRPr="004F2383" w:rsidRDefault="004249E1" w:rsidP="004F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249E1" w:rsidRPr="004F2383" w:rsidRDefault="004249E1" w:rsidP="004F2383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7"/>
        <w:jc w:val="both"/>
        <w:rPr>
          <w:rFonts w:ascii="Times New Roman" w:hAnsi="Times New Roman"/>
          <w:sz w:val="16"/>
          <w:szCs w:val="16"/>
          <w:lang w:val="ru-RU"/>
        </w:rPr>
      </w:pPr>
      <w:r w:rsidRPr="004F2383">
        <w:rPr>
          <w:rFonts w:ascii="Times New Roman" w:hAnsi="Times New Roman"/>
          <w:sz w:val="16"/>
          <w:szCs w:val="16"/>
          <w:lang w:val="ru-RU"/>
        </w:rPr>
        <w:t>Иные требования к отчетности о выполнении муниципального задания</w:t>
      </w:r>
    </w:p>
    <w:p w:rsidR="004249E1" w:rsidRPr="004F2383" w:rsidRDefault="004249E1" w:rsidP="004F23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16"/>
          <w:szCs w:val="16"/>
          <w:lang w:val="ru-RU"/>
        </w:rPr>
      </w:pPr>
      <w:r w:rsidRPr="004F2383">
        <w:rPr>
          <w:rFonts w:ascii="Times New Roman" w:hAnsi="Times New Roman"/>
          <w:sz w:val="16"/>
          <w:szCs w:val="16"/>
          <w:lang w:val="ru-RU"/>
        </w:rPr>
        <w:t xml:space="preserve">    Ежеквартально в срок до 10 числа месяца, следующего за отчетным кварталом. </w:t>
      </w:r>
    </w:p>
    <w:p w:rsidR="004249E1" w:rsidRPr="004F2383" w:rsidRDefault="004249E1" w:rsidP="004F23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249E1" w:rsidRPr="004F2383" w:rsidRDefault="004249E1" w:rsidP="004F2383">
      <w:pPr>
        <w:rPr>
          <w:sz w:val="16"/>
          <w:szCs w:val="16"/>
          <w:lang w:val="ru-RU"/>
        </w:rPr>
      </w:pPr>
      <w:r w:rsidRPr="004F2383">
        <w:rPr>
          <w:rFonts w:ascii="Times New Roman" w:hAnsi="Times New Roman"/>
          <w:sz w:val="16"/>
          <w:szCs w:val="16"/>
          <w:lang w:val="ru-RU"/>
        </w:rPr>
        <w:t>Иные показатели, связанные с выполнением муниципального задания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&lt;1&gt;  Формируется  при  установлении  муниципального задания на оказание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муниципального  услуги  (услуг)  и  выполнение  работы  (работ)  и содержит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требования  к  оказанию муниципальной услуги (услуг) раздельно по каждой из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муниципальных услуг с указанием порядкового номера раздела.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bookmarkStart w:id="6" w:name="P610"/>
      <w:bookmarkEnd w:id="6"/>
      <w:r>
        <w:rPr>
          <w:sz w:val="16"/>
          <w:szCs w:val="16"/>
        </w:rPr>
        <w:t>&lt;2&gt;  Заполняется при установлении показателей, характеризующих качество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муниципальной  услуги,  в  общероссийском  базовом перечне или региональном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перечне муниципальных услуг и работ.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bookmarkStart w:id="7" w:name="P613"/>
      <w:bookmarkEnd w:id="7"/>
      <w:r>
        <w:rPr>
          <w:sz w:val="16"/>
          <w:szCs w:val="16"/>
        </w:rPr>
        <w:t>&lt;3&gt;  Формируется  при  установлении  муниципального задания на оказание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муниципальной  услуги  (услуг)  и  выполнение  работы  (работ)  и  содержит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требования  к  выполнению  работы  (работ)  раздельно  по каждой из работ с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указанием порядкового номера раздела.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bookmarkStart w:id="8" w:name="P617"/>
      <w:bookmarkEnd w:id="8"/>
      <w:r>
        <w:rPr>
          <w:sz w:val="16"/>
          <w:szCs w:val="16"/>
        </w:rPr>
        <w:t>&lt;4&gt;  Заполняется при установлении показателей, характеризующих качество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работы,   в   общероссийском   базовом  перечне  или  региональном  перечне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муниципальных услуг и работ.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bookmarkStart w:id="9" w:name="P620"/>
      <w:bookmarkEnd w:id="9"/>
      <w:r>
        <w:rPr>
          <w:sz w:val="16"/>
          <w:szCs w:val="16"/>
        </w:rPr>
        <w:t>&lt;5&gt; Заполняется в целом по муниципальному заданию.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bookmarkStart w:id="10" w:name="P621"/>
      <w:bookmarkEnd w:id="10"/>
      <w:r>
        <w:rPr>
          <w:sz w:val="16"/>
          <w:szCs w:val="16"/>
        </w:rPr>
        <w:t>&lt;6&gt;  В числе иных показателей может быть указано допустимое (возможное)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отклонение  от  выполнения  муниципального  задания  (части  муниципального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задания),  в  пределах  которого  оно  (его  часть)  считается  выполненным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(выполненной),  при  принятии  органом, осуществляющим функции и полномочия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учредителя  муниципальных  бюджетных  или  автономных  учреждений,  главным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распорядителем средств муниципального бюджета, в ведении которого находятся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муниципальные   казенные   учреждения,   решения   об  установлении  общего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допустимого (возможного) отклонения от выполнения муниципального задания, в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пределах  которого  оно  считается  выполненным  (в  процентах,  абсолютных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величинах).    В    этом    случае   допустимые   (возможные)   отклонения,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предусмотренные подпунктами 3.1 и 3.2 настоящего муниципального задания, не</w:t>
      </w:r>
    </w:p>
    <w:p w:rsidR="004249E1" w:rsidRDefault="004249E1" w:rsidP="0032034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заполняются.".</w:t>
      </w:r>
    </w:p>
    <w:p w:rsidR="004249E1" w:rsidRDefault="004249E1"/>
    <w:sectPr w:rsidR="004249E1" w:rsidSect="003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E1" w:rsidRDefault="004249E1" w:rsidP="007405D0">
      <w:pPr>
        <w:spacing w:after="0" w:line="240" w:lineRule="auto"/>
      </w:pPr>
      <w:r>
        <w:separator/>
      </w:r>
    </w:p>
  </w:endnote>
  <w:endnote w:type="continuationSeparator" w:id="0">
    <w:p w:rsidR="004249E1" w:rsidRDefault="004249E1" w:rsidP="0074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E1" w:rsidRDefault="004249E1" w:rsidP="007405D0">
      <w:pPr>
        <w:spacing w:after="0" w:line="240" w:lineRule="auto"/>
      </w:pPr>
      <w:r>
        <w:separator/>
      </w:r>
    </w:p>
  </w:footnote>
  <w:footnote w:type="continuationSeparator" w:id="0">
    <w:p w:rsidR="004249E1" w:rsidRDefault="004249E1" w:rsidP="0074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DDA1DED"/>
    <w:multiLevelType w:val="hybridMultilevel"/>
    <w:tmpl w:val="813A17F2"/>
    <w:lvl w:ilvl="0" w:tplc="016019DC">
      <w:start w:val="1"/>
      <w:numFmt w:val="decimal"/>
      <w:lvlText w:val="%1."/>
      <w:lvlJc w:val="left"/>
      <w:pPr>
        <w:ind w:left="82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6556A83"/>
    <w:multiLevelType w:val="hybridMultilevel"/>
    <w:tmpl w:val="D7C66E60"/>
    <w:lvl w:ilvl="0" w:tplc="CC4050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342"/>
    <w:rsid w:val="0007638E"/>
    <w:rsid w:val="00082841"/>
    <w:rsid w:val="00092CF8"/>
    <w:rsid w:val="000A0FEB"/>
    <w:rsid w:val="000D6163"/>
    <w:rsid w:val="00132C24"/>
    <w:rsid w:val="001E2666"/>
    <w:rsid w:val="002E7D66"/>
    <w:rsid w:val="00320342"/>
    <w:rsid w:val="00322128"/>
    <w:rsid w:val="00405AEB"/>
    <w:rsid w:val="004249E1"/>
    <w:rsid w:val="00476B0B"/>
    <w:rsid w:val="004A21D1"/>
    <w:rsid w:val="004A40A5"/>
    <w:rsid w:val="004F2383"/>
    <w:rsid w:val="00561AFE"/>
    <w:rsid w:val="0058440D"/>
    <w:rsid w:val="00601145"/>
    <w:rsid w:val="0064554D"/>
    <w:rsid w:val="006624AA"/>
    <w:rsid w:val="006D3CBC"/>
    <w:rsid w:val="007405D0"/>
    <w:rsid w:val="007609EE"/>
    <w:rsid w:val="00791755"/>
    <w:rsid w:val="008357F6"/>
    <w:rsid w:val="00990257"/>
    <w:rsid w:val="009B516C"/>
    <w:rsid w:val="009D5D46"/>
    <w:rsid w:val="00A22DEE"/>
    <w:rsid w:val="00A6068D"/>
    <w:rsid w:val="00AF5C8D"/>
    <w:rsid w:val="00B873B2"/>
    <w:rsid w:val="00B9517E"/>
    <w:rsid w:val="00BB7795"/>
    <w:rsid w:val="00BC13F9"/>
    <w:rsid w:val="00C02A43"/>
    <w:rsid w:val="00C35A0D"/>
    <w:rsid w:val="00CB7BBB"/>
    <w:rsid w:val="00CD7F0A"/>
    <w:rsid w:val="00D1432F"/>
    <w:rsid w:val="00D64401"/>
    <w:rsid w:val="00D8015E"/>
    <w:rsid w:val="00D81AE3"/>
    <w:rsid w:val="00D91A56"/>
    <w:rsid w:val="00DA220F"/>
    <w:rsid w:val="00DD1AFE"/>
    <w:rsid w:val="00E13D5F"/>
    <w:rsid w:val="00EA3933"/>
    <w:rsid w:val="00EC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4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034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203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609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5D0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74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5D0"/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9</Pages>
  <Words>2925</Words>
  <Characters>16673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2018-01-11T09:53:00Z</cp:lastPrinted>
  <dcterms:created xsi:type="dcterms:W3CDTF">2017-12-28T12:18:00Z</dcterms:created>
  <dcterms:modified xsi:type="dcterms:W3CDTF">2018-01-11T09:53:00Z</dcterms:modified>
</cp:coreProperties>
</file>