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85" w:rsidRDefault="009D3885" w:rsidP="007D1F17">
      <w:pPr>
        <w:pStyle w:val="a"/>
        <w:jc w:val="center"/>
        <w:rPr>
          <w:rFonts w:ascii="Times New Roman" w:hAnsi="Times New Roman"/>
          <w:b/>
          <w:sz w:val="28"/>
          <w:szCs w:val="28"/>
        </w:rPr>
      </w:pPr>
      <w:r>
        <w:rPr>
          <w:rFonts w:ascii="Times New Roman" w:hAnsi="Times New Roman"/>
          <w:b/>
          <w:sz w:val="28"/>
          <w:szCs w:val="28"/>
        </w:rPr>
        <w:t>Муниципальное общеобразовательное учреждение</w:t>
      </w:r>
    </w:p>
    <w:p w:rsidR="009D3885" w:rsidRDefault="009D3885" w:rsidP="007D1F17">
      <w:pPr>
        <w:pStyle w:val="a"/>
        <w:jc w:val="center"/>
        <w:rPr>
          <w:rFonts w:ascii="Times New Roman" w:hAnsi="Times New Roman"/>
          <w:b/>
          <w:sz w:val="28"/>
          <w:szCs w:val="28"/>
        </w:rPr>
      </w:pPr>
      <w:r>
        <w:rPr>
          <w:rFonts w:ascii="Times New Roman" w:hAnsi="Times New Roman"/>
          <w:b/>
          <w:sz w:val="28"/>
          <w:szCs w:val="28"/>
        </w:rPr>
        <w:t>Ручевская средняя образовательная школа</w:t>
      </w:r>
    </w:p>
    <w:p w:rsidR="009D3885" w:rsidRDefault="009D3885" w:rsidP="007D1F17">
      <w:pPr>
        <w:widowControl w:val="0"/>
        <w:shd w:val="clear" w:color="auto" w:fill="FFFFFF"/>
        <w:autoSpaceDE w:val="0"/>
        <w:autoSpaceDN w:val="0"/>
        <w:adjustRightInd w:val="0"/>
        <w:jc w:val="both"/>
        <w:rPr>
          <w:bCs/>
          <w:color w:val="000000"/>
          <w:sz w:val="28"/>
          <w:szCs w:val="28"/>
        </w:rPr>
      </w:pPr>
    </w:p>
    <w:p w:rsidR="009D3885" w:rsidRDefault="009D3885" w:rsidP="007D1F17">
      <w:pPr>
        <w:widowControl w:val="0"/>
        <w:shd w:val="clear" w:color="auto" w:fill="FFFFFF"/>
        <w:autoSpaceDE w:val="0"/>
        <w:autoSpaceDN w:val="0"/>
        <w:adjustRightInd w:val="0"/>
        <w:jc w:val="both"/>
        <w:rPr>
          <w:bCs/>
          <w:color w:val="000000"/>
          <w:sz w:val="28"/>
          <w:szCs w:val="28"/>
        </w:rPr>
      </w:pPr>
    </w:p>
    <w:p w:rsidR="009D3885" w:rsidRDefault="009D3885" w:rsidP="007D1F17">
      <w:pPr>
        <w:pStyle w:val="a"/>
        <w:jc w:val="both"/>
        <w:rPr>
          <w:rFonts w:ascii="Times New Roman" w:hAnsi="Times New Roman"/>
          <w:sz w:val="28"/>
          <w:szCs w:val="28"/>
        </w:rPr>
      </w:pPr>
      <w:r>
        <w:rPr>
          <w:rFonts w:ascii="Times New Roman" w:hAnsi="Times New Roman"/>
          <w:sz w:val="28"/>
          <w:szCs w:val="28"/>
        </w:rPr>
        <w:t xml:space="preserve">Рекомендована                                   Согласована:           Утверждена приказом             </w:t>
      </w:r>
    </w:p>
    <w:p w:rsidR="009D3885" w:rsidRDefault="009D3885" w:rsidP="007D1F17">
      <w:pPr>
        <w:pStyle w:val="a"/>
        <w:jc w:val="both"/>
        <w:rPr>
          <w:rFonts w:ascii="Times New Roman" w:hAnsi="Times New Roman"/>
          <w:sz w:val="28"/>
          <w:szCs w:val="28"/>
        </w:rPr>
      </w:pPr>
      <w:r>
        <w:rPr>
          <w:rFonts w:ascii="Times New Roman" w:hAnsi="Times New Roman"/>
          <w:sz w:val="28"/>
          <w:szCs w:val="28"/>
        </w:rPr>
        <w:t>методическим объединением           с М/советом ОУ      директора МОУ</w:t>
      </w:r>
    </w:p>
    <w:p w:rsidR="009D3885" w:rsidRDefault="009D3885" w:rsidP="007D1F17">
      <w:pPr>
        <w:pStyle w:val="a"/>
        <w:jc w:val="both"/>
        <w:rPr>
          <w:rFonts w:ascii="Times New Roman" w:hAnsi="Times New Roman"/>
          <w:sz w:val="28"/>
          <w:szCs w:val="28"/>
        </w:rPr>
      </w:pPr>
      <w:r>
        <w:rPr>
          <w:rFonts w:ascii="Times New Roman" w:hAnsi="Times New Roman"/>
          <w:sz w:val="28"/>
          <w:szCs w:val="28"/>
        </w:rPr>
        <w:t>учителей естественно-                       Протокол №1          Ручевской СОШ</w:t>
      </w:r>
    </w:p>
    <w:p w:rsidR="009D3885" w:rsidRDefault="009D3885" w:rsidP="007D1F17">
      <w:pPr>
        <w:pStyle w:val="a"/>
        <w:jc w:val="both"/>
        <w:rPr>
          <w:rFonts w:ascii="Times New Roman" w:hAnsi="Times New Roman"/>
          <w:sz w:val="28"/>
          <w:szCs w:val="28"/>
        </w:rPr>
      </w:pPr>
      <w:r>
        <w:rPr>
          <w:rFonts w:ascii="Times New Roman" w:hAnsi="Times New Roman"/>
          <w:sz w:val="28"/>
          <w:szCs w:val="28"/>
        </w:rPr>
        <w:t>математического цикла                     от 30.08.2016 г.       от 30.08.2016 г.</w:t>
      </w:r>
    </w:p>
    <w:p w:rsidR="009D3885" w:rsidRDefault="009D3885" w:rsidP="007D1F17">
      <w:pPr>
        <w:pStyle w:val="a"/>
        <w:jc w:val="both"/>
        <w:rPr>
          <w:rFonts w:ascii="Times New Roman" w:hAnsi="Times New Roman"/>
          <w:sz w:val="28"/>
          <w:szCs w:val="28"/>
        </w:rPr>
      </w:pPr>
      <w:r>
        <w:rPr>
          <w:rFonts w:ascii="Times New Roman" w:hAnsi="Times New Roman"/>
          <w:sz w:val="28"/>
          <w:szCs w:val="28"/>
        </w:rPr>
        <w:t>Протокол № 1</w:t>
      </w:r>
      <w:r>
        <w:rPr>
          <w:rFonts w:ascii="Times New Roman" w:hAnsi="Times New Roman"/>
          <w:sz w:val="28"/>
          <w:szCs w:val="28"/>
        </w:rPr>
        <w:tab/>
        <w:t xml:space="preserve">                                                                         </w:t>
      </w:r>
    </w:p>
    <w:p w:rsidR="009D3885" w:rsidRDefault="009D3885" w:rsidP="007D1F17">
      <w:pPr>
        <w:pStyle w:val="a"/>
        <w:jc w:val="both"/>
        <w:rPr>
          <w:rFonts w:ascii="Times New Roman" w:hAnsi="Times New Roman"/>
          <w:sz w:val="28"/>
          <w:szCs w:val="28"/>
        </w:rPr>
      </w:pPr>
      <w:r>
        <w:rPr>
          <w:rFonts w:ascii="Times New Roman" w:hAnsi="Times New Roman"/>
          <w:sz w:val="28"/>
          <w:szCs w:val="28"/>
        </w:rPr>
        <w:t xml:space="preserve">от 30.08.2016 г.                                                                             </w:t>
      </w:r>
    </w:p>
    <w:p w:rsidR="009D3885" w:rsidRDefault="009D3885" w:rsidP="007D1F17">
      <w:pPr>
        <w:widowControl w:val="0"/>
        <w:shd w:val="clear" w:color="auto" w:fill="FFFFFF"/>
        <w:autoSpaceDE w:val="0"/>
        <w:autoSpaceDN w:val="0"/>
        <w:adjustRightInd w:val="0"/>
        <w:jc w:val="both"/>
        <w:rPr>
          <w:bCs/>
          <w:color w:val="000000"/>
          <w:sz w:val="28"/>
          <w:szCs w:val="28"/>
        </w:rPr>
      </w:pPr>
    </w:p>
    <w:p w:rsidR="009D3885" w:rsidRDefault="009D3885" w:rsidP="007D1F17">
      <w:pPr>
        <w:jc w:val="both"/>
        <w:rPr>
          <w:sz w:val="28"/>
          <w:szCs w:val="28"/>
        </w:rPr>
      </w:pPr>
    </w:p>
    <w:p w:rsidR="009D3885" w:rsidRDefault="009D3885" w:rsidP="007D1F17">
      <w:pPr>
        <w:jc w:val="both"/>
        <w:rPr>
          <w:b/>
          <w:sz w:val="28"/>
          <w:szCs w:val="28"/>
        </w:rPr>
      </w:pPr>
      <w:r>
        <w:rPr>
          <w:b/>
          <w:sz w:val="28"/>
          <w:szCs w:val="28"/>
        </w:rPr>
        <w:t xml:space="preserve">                       </w:t>
      </w:r>
    </w:p>
    <w:p w:rsidR="009D3885" w:rsidRDefault="009D3885" w:rsidP="007D1F17">
      <w:pPr>
        <w:pStyle w:val="PlainText"/>
        <w:jc w:val="center"/>
        <w:rPr>
          <w:rFonts w:ascii="Times New Roman" w:hAnsi="Times New Roman" w:cs="Times New Roman"/>
          <w:b/>
          <w:i/>
          <w:sz w:val="40"/>
          <w:szCs w:val="40"/>
        </w:rPr>
      </w:pPr>
      <w:r>
        <w:rPr>
          <w:rFonts w:ascii="Times New Roman" w:hAnsi="Times New Roman" w:cs="Times New Roman"/>
          <w:b/>
          <w:i/>
          <w:sz w:val="40"/>
          <w:szCs w:val="40"/>
        </w:rPr>
        <w:t>Рабочая программа учебного предмета</w:t>
      </w:r>
    </w:p>
    <w:p w:rsidR="009D3885" w:rsidRDefault="009D3885" w:rsidP="007D1F17">
      <w:pPr>
        <w:pStyle w:val="PlainText"/>
        <w:jc w:val="center"/>
        <w:rPr>
          <w:rFonts w:ascii="Times New Roman" w:hAnsi="Times New Roman" w:cs="Times New Roman"/>
          <w:b/>
          <w:i/>
          <w:sz w:val="40"/>
          <w:szCs w:val="40"/>
        </w:rPr>
      </w:pPr>
      <w:r>
        <w:rPr>
          <w:rFonts w:ascii="Times New Roman" w:hAnsi="Times New Roman" w:cs="Times New Roman"/>
          <w:b/>
          <w:i/>
          <w:sz w:val="40"/>
          <w:szCs w:val="40"/>
        </w:rPr>
        <w:t>среднего общего образования</w:t>
      </w:r>
    </w:p>
    <w:p w:rsidR="009D3885" w:rsidRDefault="009D3885" w:rsidP="007D1F17">
      <w:pPr>
        <w:pStyle w:val="PlainText"/>
        <w:jc w:val="center"/>
        <w:rPr>
          <w:rFonts w:ascii="Times New Roman" w:hAnsi="Times New Roman" w:cs="Times New Roman"/>
          <w:b/>
          <w:i/>
          <w:sz w:val="40"/>
          <w:szCs w:val="40"/>
        </w:rPr>
      </w:pPr>
      <w:r>
        <w:rPr>
          <w:rFonts w:ascii="Times New Roman" w:hAnsi="Times New Roman" w:cs="Times New Roman"/>
          <w:b/>
          <w:i/>
          <w:sz w:val="40"/>
          <w:szCs w:val="40"/>
        </w:rPr>
        <w:t xml:space="preserve">по предмету </w:t>
      </w:r>
      <w:r>
        <w:rPr>
          <w:rFonts w:ascii="Times New Roman" w:hAnsi="Times New Roman" w:cs="Times New Roman"/>
          <w:b/>
          <w:i/>
          <w:sz w:val="40"/>
          <w:szCs w:val="40"/>
          <w:u w:val="single"/>
        </w:rPr>
        <w:t>География</w:t>
      </w:r>
    </w:p>
    <w:p w:rsidR="009D3885" w:rsidRDefault="009D3885" w:rsidP="007D1F17">
      <w:pPr>
        <w:pStyle w:val="a"/>
        <w:jc w:val="both"/>
        <w:rPr>
          <w:rFonts w:ascii="Times New Roman" w:hAnsi="Times New Roman"/>
          <w:sz w:val="28"/>
          <w:szCs w:val="28"/>
        </w:rPr>
      </w:pPr>
    </w:p>
    <w:p w:rsidR="009D3885" w:rsidRDefault="009D3885" w:rsidP="007D1F17">
      <w:pPr>
        <w:pStyle w:val="a"/>
        <w:jc w:val="both"/>
        <w:rPr>
          <w:rFonts w:ascii="Times New Roman" w:hAnsi="Times New Roman"/>
          <w:sz w:val="28"/>
          <w:szCs w:val="28"/>
        </w:rPr>
      </w:pPr>
    </w:p>
    <w:p w:rsidR="009D3885" w:rsidRDefault="009D3885" w:rsidP="007D1F17">
      <w:pPr>
        <w:pStyle w:val="a"/>
        <w:jc w:val="both"/>
        <w:rPr>
          <w:rFonts w:ascii="Times New Roman" w:hAnsi="Times New Roman"/>
          <w:sz w:val="28"/>
          <w:szCs w:val="28"/>
        </w:rPr>
      </w:pPr>
    </w:p>
    <w:p w:rsidR="009D3885" w:rsidRDefault="009D3885" w:rsidP="007D1F17">
      <w:pPr>
        <w:pStyle w:val="a"/>
        <w:jc w:val="both"/>
        <w:rPr>
          <w:rFonts w:ascii="Times New Roman" w:hAnsi="Times New Roman"/>
          <w:sz w:val="28"/>
          <w:szCs w:val="28"/>
        </w:rPr>
      </w:pPr>
    </w:p>
    <w:p w:rsidR="009D3885" w:rsidRDefault="009D3885" w:rsidP="007D1F17">
      <w:pPr>
        <w:pStyle w:val="a"/>
        <w:jc w:val="both"/>
        <w:rPr>
          <w:rFonts w:ascii="Times New Roman" w:hAnsi="Times New Roman"/>
          <w:sz w:val="28"/>
          <w:szCs w:val="28"/>
        </w:rPr>
      </w:pPr>
    </w:p>
    <w:p w:rsidR="009D3885" w:rsidRDefault="009D3885" w:rsidP="007D1F17">
      <w:pPr>
        <w:pStyle w:val="a"/>
        <w:jc w:val="both"/>
        <w:rPr>
          <w:rFonts w:ascii="Times New Roman" w:hAnsi="Times New Roman"/>
          <w:sz w:val="28"/>
          <w:szCs w:val="28"/>
        </w:rPr>
      </w:pPr>
    </w:p>
    <w:p w:rsidR="009D3885" w:rsidRDefault="009D3885" w:rsidP="007D1F17">
      <w:pPr>
        <w:pStyle w:val="a"/>
        <w:jc w:val="both"/>
        <w:rPr>
          <w:rFonts w:ascii="Times New Roman" w:hAnsi="Times New Roman"/>
          <w:sz w:val="28"/>
          <w:szCs w:val="28"/>
        </w:rPr>
      </w:pPr>
    </w:p>
    <w:p w:rsidR="009D3885" w:rsidRDefault="009D3885" w:rsidP="007D1F17">
      <w:pPr>
        <w:pStyle w:val="PlainText"/>
        <w:jc w:val="both"/>
        <w:rPr>
          <w:rFonts w:ascii="Times New Roman" w:hAnsi="Times New Roman" w:cs="Times New Roman"/>
          <w:b/>
          <w:i/>
          <w:sz w:val="28"/>
          <w:szCs w:val="28"/>
        </w:rPr>
      </w:pPr>
      <w:r>
        <w:rPr>
          <w:rFonts w:ascii="Times New Roman" w:hAnsi="Times New Roman" w:cs="Times New Roman"/>
          <w:sz w:val="28"/>
          <w:szCs w:val="28"/>
        </w:rPr>
        <w:t xml:space="preserve">     Срок реализации программы: 2 года</w:t>
      </w:r>
    </w:p>
    <w:p w:rsidR="009D3885" w:rsidRDefault="009D3885" w:rsidP="007D1F17">
      <w:pPr>
        <w:pStyle w:val="PlainText"/>
        <w:jc w:val="both"/>
        <w:rPr>
          <w:rFonts w:ascii="Times New Roman" w:hAnsi="Times New Roman" w:cs="Times New Roman"/>
          <w:sz w:val="28"/>
          <w:szCs w:val="28"/>
        </w:rPr>
      </w:pPr>
    </w:p>
    <w:p w:rsidR="009D3885" w:rsidRDefault="009D3885" w:rsidP="007D1F17">
      <w:pPr>
        <w:pStyle w:val="PlainText"/>
        <w:jc w:val="both"/>
        <w:rPr>
          <w:rFonts w:ascii="Times New Roman" w:hAnsi="Times New Roman" w:cs="Times New Roman"/>
          <w:sz w:val="28"/>
          <w:szCs w:val="28"/>
        </w:rPr>
      </w:pPr>
    </w:p>
    <w:p w:rsidR="009D3885" w:rsidRDefault="009D3885" w:rsidP="007D1F17">
      <w:pPr>
        <w:pStyle w:val="PlainText"/>
        <w:jc w:val="both"/>
        <w:rPr>
          <w:rFonts w:ascii="Times New Roman" w:hAnsi="Times New Roman" w:cs="Times New Roman"/>
          <w:sz w:val="28"/>
          <w:szCs w:val="28"/>
        </w:rPr>
      </w:pPr>
    </w:p>
    <w:p w:rsidR="009D3885" w:rsidRDefault="009D3885" w:rsidP="007D1F17">
      <w:pPr>
        <w:pStyle w:val="PlainText"/>
        <w:jc w:val="both"/>
        <w:rPr>
          <w:rFonts w:ascii="Times New Roman" w:hAnsi="Times New Roman" w:cs="Times New Roman"/>
          <w:sz w:val="28"/>
          <w:szCs w:val="28"/>
        </w:rPr>
      </w:pPr>
    </w:p>
    <w:p w:rsidR="009D3885" w:rsidRDefault="009D3885" w:rsidP="007D1F17">
      <w:pPr>
        <w:pStyle w:val="PlainText"/>
        <w:jc w:val="both"/>
        <w:rPr>
          <w:rFonts w:ascii="Times New Roman" w:hAnsi="Times New Roman" w:cs="Times New Roman"/>
          <w:sz w:val="28"/>
          <w:szCs w:val="28"/>
        </w:rPr>
      </w:pPr>
    </w:p>
    <w:p w:rsidR="009D3885" w:rsidRDefault="009D3885" w:rsidP="007D1F17">
      <w:pPr>
        <w:pStyle w:val="PlainText"/>
        <w:jc w:val="center"/>
        <w:rPr>
          <w:rFonts w:ascii="Times New Roman" w:hAnsi="Times New Roman" w:cs="Times New Roman"/>
          <w:sz w:val="28"/>
          <w:szCs w:val="28"/>
        </w:rPr>
      </w:pPr>
      <w:r>
        <w:rPr>
          <w:rFonts w:ascii="Times New Roman" w:hAnsi="Times New Roman" w:cs="Times New Roman"/>
          <w:sz w:val="28"/>
          <w:szCs w:val="28"/>
        </w:rPr>
        <w:t>Республика Коми</w:t>
      </w:r>
    </w:p>
    <w:p w:rsidR="009D3885" w:rsidRDefault="009D3885" w:rsidP="007D1F17">
      <w:pPr>
        <w:pStyle w:val="PlainText"/>
        <w:jc w:val="center"/>
        <w:rPr>
          <w:rFonts w:ascii="Times New Roman" w:hAnsi="Times New Roman" w:cs="Times New Roman"/>
          <w:sz w:val="28"/>
          <w:szCs w:val="28"/>
        </w:rPr>
      </w:pPr>
      <w:r>
        <w:rPr>
          <w:rFonts w:ascii="Times New Roman" w:hAnsi="Times New Roman" w:cs="Times New Roman"/>
          <w:sz w:val="28"/>
          <w:szCs w:val="28"/>
        </w:rPr>
        <w:t>Усть-Куломский район</w:t>
      </w:r>
    </w:p>
    <w:p w:rsidR="009D3885" w:rsidRDefault="009D3885" w:rsidP="007D1F17">
      <w:pPr>
        <w:pStyle w:val="PlainText"/>
        <w:jc w:val="center"/>
        <w:rPr>
          <w:rFonts w:ascii="Times New Roman" w:hAnsi="Times New Roman" w:cs="Times New Roman"/>
          <w:sz w:val="28"/>
          <w:szCs w:val="28"/>
        </w:rPr>
      </w:pPr>
      <w:r>
        <w:rPr>
          <w:rFonts w:ascii="Times New Roman" w:hAnsi="Times New Roman" w:cs="Times New Roman"/>
          <w:sz w:val="28"/>
          <w:szCs w:val="28"/>
        </w:rPr>
        <w:t>с. Руч</w:t>
      </w:r>
    </w:p>
    <w:p w:rsidR="009D3885" w:rsidRDefault="009D3885" w:rsidP="007D1F17">
      <w:pPr>
        <w:pStyle w:val="PlainText"/>
        <w:jc w:val="center"/>
        <w:rPr>
          <w:rFonts w:ascii="Times New Roman" w:hAnsi="Times New Roman" w:cs="Times New Roman"/>
          <w:sz w:val="28"/>
          <w:szCs w:val="28"/>
        </w:rPr>
      </w:pPr>
      <w:r>
        <w:rPr>
          <w:rFonts w:ascii="Times New Roman" w:hAnsi="Times New Roman" w:cs="Times New Roman"/>
          <w:sz w:val="28"/>
          <w:szCs w:val="28"/>
        </w:rPr>
        <w:t>2016 год</w:t>
      </w:r>
    </w:p>
    <w:p w:rsidR="009D3885" w:rsidRDefault="009D3885" w:rsidP="007D1F17">
      <w:pPr>
        <w:jc w:val="both"/>
        <w:rPr>
          <w:sz w:val="28"/>
          <w:szCs w:val="28"/>
        </w:rPr>
      </w:pPr>
    </w:p>
    <w:p w:rsidR="009D3885" w:rsidRDefault="009D3885" w:rsidP="007D1F17">
      <w:pPr>
        <w:jc w:val="both"/>
        <w:rPr>
          <w:sz w:val="28"/>
          <w:szCs w:val="28"/>
        </w:rPr>
      </w:pPr>
    </w:p>
    <w:p w:rsidR="009D3885" w:rsidRDefault="009D3885" w:rsidP="007D1F17">
      <w:pPr>
        <w:jc w:val="both"/>
        <w:rPr>
          <w:sz w:val="28"/>
          <w:szCs w:val="28"/>
        </w:rPr>
      </w:pPr>
    </w:p>
    <w:p w:rsidR="009D3885" w:rsidRDefault="009D3885" w:rsidP="007D1F17">
      <w:pPr>
        <w:jc w:val="both"/>
        <w:rPr>
          <w:sz w:val="28"/>
          <w:szCs w:val="28"/>
        </w:rPr>
      </w:pPr>
    </w:p>
    <w:p w:rsidR="009D3885" w:rsidRDefault="009D3885" w:rsidP="00CA186A">
      <w:pPr>
        <w:jc w:val="center"/>
        <w:rPr>
          <w:rFonts w:ascii="Times New Roman" w:hAnsi="Times New Roman"/>
          <w:b/>
          <w:bCs/>
          <w:sz w:val="24"/>
          <w:szCs w:val="24"/>
        </w:rPr>
      </w:pPr>
      <w:r>
        <w:rPr>
          <w:rFonts w:ascii="yandex-sans" w:hAnsi="yandex-sans" w:hint="eastAsia"/>
          <w:color w:val="000000"/>
          <w:sz w:val="23"/>
          <w:szCs w:val="23"/>
          <w:shd w:val="clear" w:color="auto" w:fill="FFFFFF"/>
        </w:rPr>
        <w:t>Данная</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рабочая</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программа</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составлена</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на</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основе</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Федерального</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компонента</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государственного</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стандарта</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среднего</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полного</w:t>
      </w:r>
      <w:r>
        <w:rPr>
          <w:rFonts w:ascii="yandex-sans" w:hAnsi="yandex-sans"/>
          <w:color w:val="000000"/>
          <w:sz w:val="23"/>
          <w:szCs w:val="23"/>
          <w:shd w:val="clear" w:color="auto" w:fill="FFFFFF"/>
        </w:rPr>
        <w:t xml:space="preserve"> </w:t>
      </w:r>
      <w:r>
        <w:rPr>
          <w:rFonts w:ascii="yandex-sans" w:hAnsi="yandex-sans" w:hint="eastAsia"/>
          <w:color w:val="000000"/>
          <w:sz w:val="23"/>
          <w:szCs w:val="23"/>
          <w:shd w:val="clear" w:color="auto" w:fill="FFFFFF"/>
        </w:rPr>
        <w:t>образования</w:t>
      </w:r>
      <w:bookmarkStart w:id="0" w:name="_GoBack"/>
      <w:bookmarkEnd w:id="0"/>
    </w:p>
    <w:p w:rsidR="009D3885" w:rsidRPr="00CA186A" w:rsidRDefault="009D3885" w:rsidP="00CA186A">
      <w:pPr>
        <w:pStyle w:val="ListParagraph"/>
        <w:numPr>
          <w:ilvl w:val="0"/>
          <w:numId w:val="5"/>
        </w:numPr>
        <w:jc w:val="center"/>
        <w:rPr>
          <w:rFonts w:ascii="Times New Roman" w:hAnsi="Times New Roman"/>
          <w:b/>
          <w:bCs/>
          <w:sz w:val="24"/>
          <w:szCs w:val="24"/>
        </w:rPr>
      </w:pPr>
      <w:r>
        <w:rPr>
          <w:rFonts w:ascii="Times New Roman" w:hAnsi="Times New Roman"/>
          <w:b/>
          <w:bCs/>
          <w:sz w:val="24"/>
          <w:szCs w:val="24"/>
        </w:rPr>
        <w:t>ОЖИДАЕМЫЕ РЕЗУЛЬТАТЫ</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Рабочая программа предусматривает формирование у учащихся общеучебных умений и навыков, овладение ими универсальными способами деятельности. На базовом уровне назовем следующие:</w:t>
      </w:r>
    </w:p>
    <w:p w:rsidR="009D3885" w:rsidRPr="00C0733A" w:rsidRDefault="009D3885" w:rsidP="00C0733A">
      <w:pPr>
        <w:pStyle w:val="NormalWeb"/>
        <w:shd w:val="clear" w:color="auto" w:fill="FFFFFF"/>
        <w:spacing w:before="94" w:beforeAutospacing="0" w:after="94" w:afterAutospacing="0"/>
        <w:jc w:val="both"/>
        <w:rPr>
          <w:color w:val="000000"/>
        </w:rPr>
      </w:pPr>
      <w:r w:rsidRPr="00C0733A">
        <w:rPr>
          <w:color w:val="000000"/>
        </w:rPr>
        <w:t>— умения работать с картами различной тематики и разнообразными статистическими материалами;</w:t>
      </w:r>
    </w:p>
    <w:p w:rsidR="009D3885" w:rsidRPr="00C0733A" w:rsidRDefault="009D3885" w:rsidP="00C0733A">
      <w:pPr>
        <w:pStyle w:val="NormalWeb"/>
        <w:shd w:val="clear" w:color="auto" w:fill="FFFFFF"/>
        <w:spacing w:before="94" w:beforeAutospacing="0" w:after="94" w:afterAutospacing="0"/>
        <w:jc w:val="both"/>
        <w:rPr>
          <w:color w:val="000000"/>
        </w:rPr>
      </w:pPr>
      <w:r w:rsidRPr="00C0733A">
        <w:rPr>
          <w:color w:val="000000"/>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D3885" w:rsidRPr="00C0733A" w:rsidRDefault="009D3885" w:rsidP="00C0733A">
      <w:pPr>
        <w:pStyle w:val="NormalWeb"/>
        <w:shd w:val="clear" w:color="auto" w:fill="FFFFFF"/>
        <w:spacing w:before="94" w:beforeAutospacing="0" w:after="94" w:afterAutospacing="0"/>
        <w:jc w:val="both"/>
        <w:rPr>
          <w:color w:val="000000"/>
        </w:rPr>
      </w:pPr>
      <w:r w:rsidRPr="00C0733A">
        <w:rPr>
          <w:color w:val="000000"/>
        </w:rPr>
        <w:t>— поиск нужной информации по заданной теме в источниках различного типа, в том числе в геоинформационных системах;</w:t>
      </w:r>
    </w:p>
    <w:p w:rsidR="009D3885" w:rsidRPr="00C0733A" w:rsidRDefault="009D3885" w:rsidP="00C0733A">
      <w:pPr>
        <w:pStyle w:val="NormalWeb"/>
        <w:shd w:val="clear" w:color="auto" w:fill="FFFFFF"/>
        <w:spacing w:before="94" w:beforeAutospacing="0" w:after="94" w:afterAutospacing="0"/>
        <w:jc w:val="both"/>
        <w:rPr>
          <w:color w:val="000000"/>
        </w:rPr>
      </w:pPr>
      <w:r w:rsidRPr="00C0733A">
        <w:rPr>
          <w:color w:val="000000"/>
        </w:rPr>
        <w:t>— обоснование суждений, доказательств; объяснение положений, ситуаций, явлений и процессов;</w:t>
      </w:r>
    </w:p>
    <w:p w:rsidR="009D3885" w:rsidRPr="00C0733A" w:rsidRDefault="009D3885" w:rsidP="00C0733A">
      <w:pPr>
        <w:pStyle w:val="NormalWeb"/>
        <w:shd w:val="clear" w:color="auto" w:fill="FFFFFF"/>
        <w:spacing w:before="94" w:beforeAutospacing="0" w:after="94" w:afterAutospacing="0"/>
        <w:jc w:val="both"/>
        <w:rPr>
          <w:color w:val="000000"/>
        </w:rPr>
      </w:pPr>
      <w:r w:rsidRPr="00C0733A">
        <w:rPr>
          <w:color w:val="000000"/>
        </w:rPr>
        <w:t>— владение основными видами публичных выступлений; презентации результатов познавательной и практической деятельности.</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rStyle w:val="Strong"/>
          <w:color w:val="000000"/>
        </w:rPr>
        <w:t>Результаты обучения:</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Особое место в требованиях к уровню подготовки выпускников на базовом уровне занимает рубрика</w:t>
      </w:r>
      <w:r w:rsidRPr="00C0733A">
        <w:rPr>
          <w:rStyle w:val="apple-converted-space"/>
          <w:color w:val="000000"/>
        </w:rPr>
        <w:t> </w:t>
      </w:r>
      <w:r w:rsidRPr="00C0733A">
        <w:rPr>
          <w:rStyle w:val="Strong"/>
          <w:color w:val="000000"/>
        </w:rPr>
        <w:t>«Уметь</w:t>
      </w:r>
      <w:r w:rsidRPr="00C0733A">
        <w:rPr>
          <w:color w:val="000000"/>
        </w:rPr>
        <w:t>», в которую включены требования, связанные с применением приобретенных знаний: сравнивать, оценивать, объяснять.</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Формирование умений предусматривает также применение разнообразных источников географической информации, а также географические характеристики регионов и стран мира; таблиц, картосхем, простейших карт, моделей, отражающих географические закономерности различных явлений и процессов, их территориальные взаимодействия.</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В рубрике</w:t>
      </w:r>
      <w:r w:rsidRPr="00C0733A">
        <w:rPr>
          <w:rStyle w:val="apple-converted-space"/>
          <w:color w:val="000000"/>
        </w:rPr>
        <w:t> </w:t>
      </w:r>
      <w:r w:rsidRPr="00C0733A">
        <w:rPr>
          <w:rStyle w:val="Strong"/>
          <w:color w:val="000000"/>
        </w:rPr>
        <w:t>«Использовать приобретенные знания и умения в практической деятельности и повседневной жизни»</w:t>
      </w:r>
      <w:r w:rsidRPr="00C0733A">
        <w:rPr>
          <w:color w:val="000000"/>
        </w:rPr>
        <w:t>представлены практико-ориентированные умения, необходимые, например, для 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различных видов человеческого общения.</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rStyle w:val="Strong"/>
          <w:color w:val="000000"/>
        </w:rPr>
        <w:t>Информация об используемом учебнике:</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Максаковский В.П. Экономическая и социальная география мира 10 кл., М., Просвещение, 2010.</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Экономическая и социальная география мира – общественная географическая наука. Она изучает развитие и размещение населения и хозяйства в мире в целом, в  отдельных регионах и странах.</w:t>
      </w:r>
    </w:p>
    <w:p w:rsidR="009D3885" w:rsidRPr="00C0733A" w:rsidRDefault="009D3885" w:rsidP="00C0733A">
      <w:pPr>
        <w:pStyle w:val="NormalWeb"/>
        <w:shd w:val="clear" w:color="auto" w:fill="FFFFFF"/>
        <w:spacing w:before="94" w:beforeAutospacing="0" w:after="94" w:afterAutospacing="0"/>
        <w:ind w:firstLine="567"/>
        <w:jc w:val="both"/>
        <w:rPr>
          <w:color w:val="000000"/>
        </w:rPr>
      </w:pPr>
      <w:r w:rsidRPr="00C0733A">
        <w:rPr>
          <w:color w:val="000000"/>
        </w:rPr>
        <w:t>Учебник состоит из трех частей. Первая из них посвящена общей, вторая – региональной экономико-географической и социально-географической характеристике мира. Третья часть посвящена характеристике глобальных проблем человечества, цель которой – обобщение знаний.</w:t>
      </w:r>
    </w:p>
    <w:p w:rsidR="009D3885" w:rsidRPr="00C0733A" w:rsidRDefault="009D3885" w:rsidP="00C0733A">
      <w:pPr>
        <w:ind w:firstLine="720"/>
        <w:jc w:val="both"/>
        <w:rPr>
          <w:rFonts w:ascii="Times New Roman" w:hAnsi="Times New Roman"/>
          <w:color w:val="000000"/>
          <w:sz w:val="24"/>
          <w:szCs w:val="24"/>
          <w:lang w:eastAsia="en-US"/>
        </w:rPr>
      </w:pPr>
    </w:p>
    <w:p w:rsidR="009D3885" w:rsidRPr="00C0733A" w:rsidRDefault="009D3885" w:rsidP="00C0733A">
      <w:pPr>
        <w:ind w:firstLine="720"/>
        <w:jc w:val="both"/>
        <w:rPr>
          <w:rFonts w:ascii="Times New Roman" w:hAnsi="Times New Roman"/>
          <w:color w:val="000000"/>
          <w:sz w:val="24"/>
          <w:szCs w:val="24"/>
          <w:lang w:eastAsia="en-US"/>
        </w:rPr>
      </w:pPr>
    </w:p>
    <w:p w:rsidR="009D3885" w:rsidRPr="00C0733A" w:rsidRDefault="009D3885" w:rsidP="00C0733A">
      <w:pPr>
        <w:ind w:firstLine="720"/>
        <w:jc w:val="both"/>
        <w:rPr>
          <w:rFonts w:ascii="Times New Roman" w:hAnsi="Times New Roman"/>
          <w:color w:val="000000"/>
          <w:sz w:val="24"/>
          <w:szCs w:val="24"/>
          <w:lang w:eastAsia="en-US"/>
        </w:rPr>
      </w:pPr>
    </w:p>
    <w:p w:rsidR="009D3885" w:rsidRPr="00C0733A" w:rsidRDefault="009D3885" w:rsidP="00C0733A">
      <w:pPr>
        <w:ind w:firstLine="720"/>
        <w:jc w:val="both"/>
        <w:rPr>
          <w:rFonts w:ascii="Times New Roman" w:hAnsi="Times New Roman"/>
          <w:color w:val="000000"/>
          <w:sz w:val="24"/>
          <w:szCs w:val="24"/>
          <w:lang w:eastAsia="en-US"/>
        </w:rPr>
      </w:pPr>
    </w:p>
    <w:p w:rsidR="009D3885" w:rsidRPr="00C0733A" w:rsidRDefault="009D3885" w:rsidP="00C0733A">
      <w:pPr>
        <w:ind w:firstLine="720"/>
        <w:jc w:val="both"/>
        <w:rPr>
          <w:rFonts w:ascii="Times New Roman" w:hAnsi="Times New Roman"/>
          <w:color w:val="000000"/>
          <w:sz w:val="24"/>
          <w:szCs w:val="24"/>
          <w:lang w:eastAsia="en-US"/>
        </w:rPr>
      </w:pPr>
    </w:p>
    <w:p w:rsidR="009D3885" w:rsidRPr="00C0733A" w:rsidRDefault="009D3885" w:rsidP="006F036E">
      <w:pPr>
        <w:spacing w:before="100" w:beforeAutospacing="1"/>
        <w:jc w:val="center"/>
        <w:rPr>
          <w:rFonts w:ascii="Times New Roman" w:hAnsi="Times New Roman"/>
          <w:b/>
          <w:sz w:val="24"/>
          <w:szCs w:val="24"/>
        </w:rPr>
      </w:pPr>
      <w:r>
        <w:rPr>
          <w:rFonts w:ascii="Times New Roman" w:hAnsi="Times New Roman"/>
          <w:b/>
          <w:sz w:val="24"/>
          <w:szCs w:val="24"/>
        </w:rPr>
        <w:t xml:space="preserve">2. </w:t>
      </w:r>
      <w:r w:rsidRPr="00C0733A">
        <w:rPr>
          <w:rFonts w:ascii="Times New Roman" w:hAnsi="Times New Roman"/>
          <w:b/>
          <w:sz w:val="24"/>
          <w:szCs w:val="24"/>
        </w:rPr>
        <w:t>СОДЕРЖАНИЕ КУРСА</w:t>
      </w:r>
    </w:p>
    <w:p w:rsidR="009D3885" w:rsidRPr="007727E4" w:rsidRDefault="009D3885" w:rsidP="006F036E">
      <w:pPr>
        <w:spacing w:before="100" w:beforeAutospacing="1"/>
        <w:jc w:val="center"/>
        <w:rPr>
          <w:rFonts w:ascii="Times New Roman" w:hAnsi="Times New Roman"/>
          <w:b/>
          <w:sz w:val="24"/>
          <w:szCs w:val="24"/>
        </w:rPr>
      </w:pPr>
      <w:r w:rsidRPr="00C0733A">
        <w:rPr>
          <w:rFonts w:ascii="Times New Roman" w:hAnsi="Times New Roman"/>
          <w:b/>
          <w:sz w:val="24"/>
          <w:szCs w:val="24"/>
        </w:rPr>
        <w:t>Содержание</w:t>
      </w:r>
      <w:r>
        <w:rPr>
          <w:rFonts w:ascii="Times New Roman" w:hAnsi="Times New Roman"/>
          <w:b/>
          <w:sz w:val="24"/>
          <w:szCs w:val="24"/>
        </w:rPr>
        <w:t xml:space="preserve"> курса 10 класс (36 часов)</w:t>
      </w:r>
    </w:p>
    <w:p w:rsidR="009D3885" w:rsidRPr="007727E4" w:rsidRDefault="009D3885" w:rsidP="007727E4">
      <w:pPr>
        <w:jc w:val="both"/>
        <w:rPr>
          <w:rFonts w:ascii="Times New Roman" w:hAnsi="Times New Roman"/>
          <w:b/>
          <w:bCs/>
          <w:sz w:val="24"/>
          <w:szCs w:val="24"/>
        </w:rPr>
      </w:pPr>
      <w:r w:rsidRPr="007727E4">
        <w:rPr>
          <w:rFonts w:ascii="Times New Roman" w:hAnsi="Times New Roman"/>
          <w:b/>
          <w:bCs/>
          <w:sz w:val="24"/>
          <w:szCs w:val="24"/>
        </w:rPr>
        <w:t>Введение (1 час)</w:t>
      </w:r>
    </w:p>
    <w:p w:rsidR="009D3885" w:rsidRPr="007727E4" w:rsidRDefault="009D3885" w:rsidP="007727E4">
      <w:pPr>
        <w:jc w:val="both"/>
        <w:rPr>
          <w:rFonts w:ascii="Times New Roman" w:hAnsi="Times New Roman"/>
          <w:bCs/>
          <w:sz w:val="24"/>
          <w:szCs w:val="24"/>
        </w:rPr>
      </w:pPr>
      <w:r w:rsidRPr="007727E4">
        <w:rPr>
          <w:rFonts w:ascii="Times New Roman" w:hAnsi="Times New Roman"/>
          <w:bCs/>
          <w:sz w:val="24"/>
          <w:szCs w:val="24"/>
        </w:rPr>
        <w:t>1.</w:t>
      </w:r>
      <w:r w:rsidRPr="007727E4">
        <w:rPr>
          <w:rFonts w:ascii="Times New Roman" w:hAnsi="Times New Roman"/>
          <w:bCs/>
          <w:i/>
          <w:sz w:val="24"/>
          <w:szCs w:val="24"/>
        </w:rPr>
        <w:t>Экономическая и социальная география как наука, её место в системе географических наук</w:t>
      </w:r>
      <w:r w:rsidRPr="007727E4">
        <w:rPr>
          <w:rFonts w:ascii="Times New Roman" w:hAnsi="Times New Roman"/>
          <w:bCs/>
          <w:sz w:val="24"/>
          <w:szCs w:val="24"/>
        </w:rPr>
        <w:t>.</w:t>
      </w:r>
    </w:p>
    <w:p w:rsidR="009D3885" w:rsidRPr="007727E4" w:rsidRDefault="009D3885" w:rsidP="007727E4">
      <w:pPr>
        <w:jc w:val="both"/>
        <w:rPr>
          <w:rFonts w:ascii="Times New Roman" w:hAnsi="Times New Roman"/>
          <w:bCs/>
          <w:sz w:val="24"/>
          <w:szCs w:val="24"/>
        </w:rPr>
      </w:pPr>
      <w:r w:rsidRPr="007727E4">
        <w:rPr>
          <w:rFonts w:ascii="Times New Roman" w:hAnsi="Times New Roman"/>
          <w:bCs/>
          <w:sz w:val="24"/>
          <w:szCs w:val="24"/>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9D3885" w:rsidRPr="007727E4" w:rsidRDefault="009D3885" w:rsidP="007727E4">
      <w:pPr>
        <w:jc w:val="both"/>
        <w:rPr>
          <w:rFonts w:ascii="Times New Roman" w:hAnsi="Times New Roman"/>
          <w:b/>
          <w:bCs/>
          <w:sz w:val="24"/>
          <w:szCs w:val="24"/>
        </w:rPr>
      </w:pPr>
      <w:r w:rsidRPr="007727E4">
        <w:rPr>
          <w:rFonts w:ascii="Times New Roman" w:hAnsi="Times New Roman"/>
          <w:b/>
          <w:bCs/>
          <w:sz w:val="24"/>
          <w:szCs w:val="24"/>
        </w:rPr>
        <w:t>Раздел 1. Общая характеристика мира (34 часа)</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Тема 1.Современная политическая карта мира(5 часов)</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 xml:space="preserve">     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theos - бог, kratos - власть) монархии.</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Республики. Государства в составе Содружества. унитарные государства и федерации. Что такое унитарное и федеративное государство. Конфедерация.</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 xml:space="preserve">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обстановку. </w:t>
      </w:r>
    </w:p>
    <w:p w:rsidR="009D3885" w:rsidRPr="007727E4" w:rsidRDefault="009D3885" w:rsidP="007727E4">
      <w:pPr>
        <w:jc w:val="both"/>
        <w:rPr>
          <w:rFonts w:ascii="Times New Roman" w:hAnsi="Times New Roman"/>
          <w:sz w:val="24"/>
          <w:szCs w:val="24"/>
        </w:rPr>
      </w:pPr>
      <w:r w:rsidRPr="007727E4">
        <w:rPr>
          <w:rFonts w:ascii="Times New Roman" w:hAnsi="Times New Roman"/>
          <w:i/>
          <w:sz w:val="24"/>
          <w:szCs w:val="24"/>
        </w:rPr>
        <w:t xml:space="preserve">   Практические работы</w:t>
      </w:r>
      <w:r w:rsidRPr="007727E4">
        <w:rPr>
          <w:rFonts w:ascii="Times New Roman" w:hAnsi="Times New Roman"/>
          <w:sz w:val="24"/>
          <w:szCs w:val="24"/>
        </w:rPr>
        <w:t>: 1.Составление систематизирующей таблицы «Государственный строй стран мира».</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2.</w:t>
      </w:r>
      <w:r>
        <w:rPr>
          <w:rFonts w:ascii="Times New Roman" w:hAnsi="Times New Roman"/>
          <w:sz w:val="24"/>
          <w:szCs w:val="24"/>
        </w:rPr>
        <w:t xml:space="preserve"> </w:t>
      </w:r>
      <w:r w:rsidRPr="007727E4">
        <w:rPr>
          <w:rFonts w:ascii="Times New Roman" w:hAnsi="Times New Roman"/>
          <w:sz w:val="24"/>
          <w:szCs w:val="24"/>
        </w:rPr>
        <w:t>Характеристика политико-географического положения страны (по выбору)</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Тема 2. География мировых природных ресурсов. Загрязнение и охрана окружающей среды ( 5 часов)</w:t>
      </w:r>
    </w:p>
    <w:p w:rsidR="009D3885" w:rsidRPr="007727E4" w:rsidRDefault="009D3885" w:rsidP="007727E4">
      <w:pPr>
        <w:jc w:val="both"/>
        <w:rPr>
          <w:rFonts w:ascii="Times New Roman" w:hAnsi="Times New Roman"/>
          <w:sz w:val="24"/>
          <w:szCs w:val="24"/>
        </w:rPr>
      </w:pPr>
      <w:r w:rsidRPr="007727E4">
        <w:rPr>
          <w:rFonts w:ascii="Times New Roman" w:hAnsi="Times New Roman"/>
          <w:i/>
          <w:sz w:val="24"/>
          <w:szCs w:val="24"/>
        </w:rPr>
        <w:t xml:space="preserve">  </w:t>
      </w:r>
      <w:r w:rsidRPr="007727E4">
        <w:rPr>
          <w:rFonts w:ascii="Times New Roman" w:hAnsi="Times New Roman"/>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9D3885" w:rsidRPr="006F036E" w:rsidRDefault="009D3885" w:rsidP="007727E4">
      <w:pPr>
        <w:jc w:val="both"/>
        <w:rPr>
          <w:rFonts w:ascii="Times New Roman" w:hAnsi="Times New Roman"/>
          <w:sz w:val="24"/>
          <w:szCs w:val="24"/>
        </w:rPr>
      </w:pPr>
      <w:r w:rsidRPr="007727E4">
        <w:rPr>
          <w:rFonts w:ascii="Times New Roman" w:hAnsi="Times New Roman"/>
          <w:i/>
          <w:sz w:val="24"/>
          <w:szCs w:val="24"/>
        </w:rPr>
        <w:t xml:space="preserve">   Практические работы:</w:t>
      </w:r>
      <w:r w:rsidRPr="007727E4">
        <w:rPr>
          <w:rFonts w:ascii="Times New Roman" w:hAnsi="Times New Roman"/>
          <w:sz w:val="24"/>
          <w:szCs w:val="24"/>
        </w:rPr>
        <w:t xml:space="preserve"> Оценка ресурсообеспеченности отдельных стран (регионов) мира (по выбору)</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 xml:space="preserve"> Тема 3.География населения мира ( 6часов) </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i/>
          <w:sz w:val="24"/>
          <w:szCs w:val="24"/>
        </w:rPr>
        <w:t xml:space="preserve">     </w:t>
      </w:r>
      <w:r w:rsidRPr="007727E4">
        <w:rPr>
          <w:rFonts w:ascii="Times New Roman" w:hAnsi="Times New Roman"/>
          <w:sz w:val="24"/>
          <w:szCs w:val="24"/>
        </w:rPr>
        <w:t xml:space="preserve">Численность, динамика и размещение населения мира, крупных регионов и стран. Воспроизводство и миграции населения. </w:t>
      </w:r>
      <w:r w:rsidRPr="007727E4">
        <w:rPr>
          <w:rFonts w:ascii="Times New Roman" w:hAnsi="Times New Roman"/>
          <w:i/>
          <w:sz w:val="24"/>
          <w:szCs w:val="24"/>
        </w:rPr>
        <w:t>Их типы и виды.</w:t>
      </w:r>
      <w:r w:rsidRPr="007727E4">
        <w:rPr>
          <w:rFonts w:ascii="Times New Roman" w:hAnsi="Times New Roman"/>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sz w:val="24"/>
          <w:szCs w:val="24"/>
        </w:rPr>
        <w:t>Характеристика трудовых ресурсов и занятости населения крупных стран и регионов мира.</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9D3885" w:rsidRPr="006F036E" w:rsidRDefault="009D3885" w:rsidP="007727E4">
      <w:pPr>
        <w:jc w:val="both"/>
        <w:rPr>
          <w:rFonts w:ascii="Times New Roman" w:hAnsi="Times New Roman"/>
          <w:sz w:val="24"/>
          <w:szCs w:val="24"/>
        </w:rPr>
      </w:pPr>
      <w:r w:rsidRPr="007727E4">
        <w:rPr>
          <w:rFonts w:ascii="Times New Roman" w:hAnsi="Times New Roman"/>
          <w:sz w:val="24"/>
          <w:szCs w:val="24"/>
        </w:rPr>
        <w:t xml:space="preserve"> </w:t>
      </w:r>
      <w:r w:rsidRPr="007727E4">
        <w:rPr>
          <w:rFonts w:ascii="Times New Roman" w:hAnsi="Times New Roman"/>
          <w:i/>
          <w:sz w:val="24"/>
          <w:szCs w:val="24"/>
        </w:rPr>
        <w:t xml:space="preserve">Практические работы: </w:t>
      </w:r>
      <w:r w:rsidRPr="007727E4">
        <w:rPr>
          <w:rFonts w:ascii="Times New Roman" w:hAnsi="Times New Roman"/>
          <w:sz w:val="24"/>
          <w:szCs w:val="24"/>
        </w:rPr>
        <w:t>1.Сравнительная оценка трудовых ресурсов стран и регионов мира.</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Тема 4 .Научно-техническая революция и мировое хозяйство ( 5  часов)</w:t>
      </w:r>
    </w:p>
    <w:p w:rsidR="009D3885" w:rsidRPr="007727E4" w:rsidRDefault="009D3885" w:rsidP="007727E4">
      <w:pPr>
        <w:jc w:val="both"/>
        <w:rPr>
          <w:rFonts w:ascii="Times New Roman" w:hAnsi="Times New Roman"/>
          <w:sz w:val="24"/>
          <w:szCs w:val="24"/>
        </w:rPr>
      </w:pPr>
      <w:r w:rsidRPr="007727E4">
        <w:rPr>
          <w:rFonts w:ascii="Times New Roman" w:hAnsi="Times New Roman"/>
          <w:i/>
          <w:sz w:val="24"/>
          <w:szCs w:val="24"/>
        </w:rPr>
        <w:t xml:space="preserve">     </w:t>
      </w:r>
      <w:r w:rsidRPr="007727E4">
        <w:rPr>
          <w:rFonts w:ascii="Times New Roman" w:hAnsi="Times New Roman"/>
          <w:sz w:val="24"/>
          <w:szCs w:val="24"/>
        </w:rPr>
        <w:t>Понятие о НТР. Характерные черты. Составные части: наука, техника и технология, производство, управление.</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Эволюционный и революционный пути развития.</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Современный этап и перспективы НТР. Возрастающая роль управления на современном этапе развития стран мира</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Тема 5.География отраслей мирового хозяйства ( 13  часов)</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i/>
          <w:sz w:val="24"/>
          <w:szCs w:val="24"/>
        </w:rPr>
        <w:t xml:space="preserve">        </w:t>
      </w:r>
      <w:r w:rsidRPr="007727E4">
        <w:rPr>
          <w:rFonts w:ascii="Times New Roman" w:hAnsi="Times New Roman"/>
          <w:sz w:val="24"/>
          <w:szCs w:val="24"/>
        </w:rPr>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sz w:val="24"/>
          <w:szCs w:val="24"/>
        </w:rPr>
        <w:t xml:space="preserve">Внешние экономические связи – научно-технические,  производственное сотрудничество, создание свободных экономических зон (СЭЗ). </w:t>
      </w:r>
      <w:r w:rsidRPr="007727E4">
        <w:rPr>
          <w:rFonts w:ascii="Times New Roman" w:hAnsi="Times New Roman"/>
          <w:i/>
          <w:sz w:val="24"/>
          <w:szCs w:val="24"/>
        </w:rPr>
        <w:t>География мировых валютно-финансовых отношений.</w:t>
      </w:r>
      <w:r w:rsidRPr="007727E4">
        <w:rPr>
          <w:rFonts w:ascii="Times New Roman" w:hAnsi="Times New Roman"/>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 xml:space="preserve">    </w:t>
      </w:r>
      <w:r w:rsidRPr="007727E4">
        <w:rPr>
          <w:rFonts w:ascii="Times New Roman" w:hAnsi="Times New Roman"/>
          <w:i/>
          <w:sz w:val="24"/>
          <w:szCs w:val="24"/>
        </w:rPr>
        <w:t>Практические работы</w:t>
      </w:r>
      <w:r w:rsidRPr="007727E4">
        <w:rPr>
          <w:rFonts w:ascii="Times New Roman" w:hAnsi="Times New Roman"/>
          <w:sz w:val="24"/>
          <w:szCs w:val="24"/>
        </w:rPr>
        <w:t xml:space="preserve">: </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1.Составление экономико-географической характеристики одной из отраслей (по выбору) промышленности мира.</w:t>
      </w:r>
    </w:p>
    <w:p w:rsidR="009D3885" w:rsidRPr="007727E4" w:rsidRDefault="009D3885" w:rsidP="006F036E">
      <w:pPr>
        <w:spacing w:before="100" w:beforeAutospacing="1"/>
        <w:jc w:val="center"/>
        <w:rPr>
          <w:rFonts w:ascii="Times New Roman" w:hAnsi="Times New Roman"/>
          <w:b/>
          <w:sz w:val="24"/>
          <w:szCs w:val="24"/>
        </w:rPr>
      </w:pPr>
      <w:r>
        <w:rPr>
          <w:rFonts w:ascii="Times New Roman" w:hAnsi="Times New Roman"/>
          <w:b/>
          <w:sz w:val="24"/>
          <w:szCs w:val="24"/>
        </w:rPr>
        <w:t>Содержание курса 11 класс (34 часа)</w:t>
      </w:r>
    </w:p>
    <w:p w:rsidR="009D3885" w:rsidRPr="007727E4" w:rsidRDefault="009D3885" w:rsidP="007727E4">
      <w:pPr>
        <w:jc w:val="both"/>
        <w:rPr>
          <w:rFonts w:ascii="Times New Roman" w:hAnsi="Times New Roman"/>
          <w:b/>
          <w:bCs/>
          <w:sz w:val="24"/>
          <w:szCs w:val="24"/>
        </w:rPr>
      </w:pPr>
      <w:r w:rsidRPr="007727E4">
        <w:rPr>
          <w:rFonts w:ascii="Times New Roman" w:hAnsi="Times New Roman"/>
          <w:b/>
          <w:bCs/>
          <w:sz w:val="24"/>
          <w:szCs w:val="24"/>
        </w:rPr>
        <w:t>Раздел 2. Региональная характеристика мира (30 часов)</w:t>
      </w:r>
    </w:p>
    <w:p w:rsidR="009D3885" w:rsidRPr="007727E4" w:rsidRDefault="009D3885" w:rsidP="007727E4">
      <w:pPr>
        <w:jc w:val="both"/>
        <w:rPr>
          <w:rFonts w:ascii="Times New Roman" w:hAnsi="Times New Roman"/>
          <w:i/>
          <w:sz w:val="24"/>
          <w:szCs w:val="24"/>
        </w:rPr>
      </w:pPr>
      <w:r w:rsidRPr="007727E4">
        <w:rPr>
          <w:rFonts w:ascii="Times New Roman" w:hAnsi="Times New Roman"/>
          <w:b/>
          <w:bCs/>
          <w:sz w:val="24"/>
          <w:szCs w:val="24"/>
        </w:rPr>
        <w:t xml:space="preserve">    </w:t>
      </w:r>
      <w:r w:rsidRPr="007727E4">
        <w:rPr>
          <w:rFonts w:ascii="Times New Roman" w:hAnsi="Times New Roman"/>
          <w:bCs/>
          <w:i/>
          <w:sz w:val="24"/>
          <w:szCs w:val="24"/>
        </w:rPr>
        <w:t>Тема 1.</w:t>
      </w:r>
      <w:r w:rsidRPr="007727E4">
        <w:rPr>
          <w:rFonts w:ascii="Times New Roman" w:hAnsi="Times New Roman"/>
          <w:b/>
          <w:bCs/>
          <w:i/>
          <w:sz w:val="24"/>
          <w:szCs w:val="24"/>
        </w:rPr>
        <w:t xml:space="preserve"> </w:t>
      </w:r>
      <w:r w:rsidRPr="007727E4">
        <w:rPr>
          <w:rFonts w:ascii="Times New Roman" w:hAnsi="Times New Roman"/>
          <w:i/>
          <w:sz w:val="24"/>
          <w:szCs w:val="24"/>
        </w:rPr>
        <w:t>Зарубежная Европа ( 6часов)</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 xml:space="preserve">    Тема 2. Зарубежная Азия. Австралия ( 10часов)</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 xml:space="preserve">    Тема 3. Африка ( 4 часа)</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 xml:space="preserve">    Тема 4. Северная Америка ( 7 часов)</w:t>
      </w:r>
    </w:p>
    <w:p w:rsidR="009D3885" w:rsidRPr="007727E4" w:rsidRDefault="009D3885" w:rsidP="007727E4">
      <w:pPr>
        <w:jc w:val="both"/>
        <w:rPr>
          <w:rFonts w:ascii="Times New Roman" w:hAnsi="Times New Roman"/>
          <w:i/>
          <w:sz w:val="24"/>
          <w:szCs w:val="24"/>
        </w:rPr>
      </w:pPr>
      <w:r w:rsidRPr="007727E4">
        <w:rPr>
          <w:rFonts w:ascii="Times New Roman" w:hAnsi="Times New Roman"/>
          <w:i/>
          <w:sz w:val="24"/>
          <w:szCs w:val="24"/>
        </w:rPr>
        <w:t xml:space="preserve">    Тема 5. Латинская Америка (  4 часа) </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9D3885" w:rsidRPr="007727E4" w:rsidRDefault="009D3885" w:rsidP="007727E4">
      <w:pPr>
        <w:jc w:val="both"/>
        <w:rPr>
          <w:rFonts w:ascii="Times New Roman" w:hAnsi="Times New Roman"/>
          <w:sz w:val="24"/>
          <w:szCs w:val="24"/>
        </w:rPr>
      </w:pPr>
      <w:r w:rsidRPr="007727E4">
        <w:rPr>
          <w:rFonts w:ascii="Times New Roman" w:hAnsi="Times New Roman"/>
          <w:bCs/>
          <w:sz w:val="24"/>
          <w:szCs w:val="24"/>
        </w:rPr>
        <w:t xml:space="preserve">      </w:t>
      </w:r>
      <w:r w:rsidRPr="007727E4">
        <w:rPr>
          <w:rFonts w:ascii="Times New Roman" w:hAnsi="Times New Roman"/>
          <w:bCs/>
          <w:i/>
          <w:sz w:val="24"/>
          <w:szCs w:val="24"/>
        </w:rPr>
        <w:t xml:space="preserve">Практические работы:  </w:t>
      </w:r>
      <w:r w:rsidRPr="007727E4">
        <w:rPr>
          <w:rFonts w:ascii="Times New Roman" w:hAnsi="Times New Roman"/>
          <w:sz w:val="24"/>
          <w:szCs w:val="24"/>
        </w:rPr>
        <w:t>1.Составление картосхемы производительных связей стран Восточной Европы</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2.Доказать наличие территориальной диспропорции в размещении производства на примере развитых стран</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3.Составление сравнительной экономико-географической характеристики двух стран</w:t>
      </w:r>
    </w:p>
    <w:p w:rsidR="009D3885" w:rsidRPr="007727E4" w:rsidRDefault="009D3885" w:rsidP="007727E4">
      <w:pPr>
        <w:jc w:val="both"/>
        <w:rPr>
          <w:rFonts w:ascii="Times New Roman" w:hAnsi="Times New Roman"/>
          <w:sz w:val="24"/>
          <w:szCs w:val="24"/>
        </w:rPr>
      </w:pPr>
      <w:r w:rsidRPr="007727E4">
        <w:rPr>
          <w:rFonts w:ascii="Times New Roman" w:hAnsi="Times New Roman"/>
          <w:sz w:val="24"/>
          <w:szCs w:val="24"/>
        </w:rPr>
        <w:t>4.Сравнительная характеристика развивающихся стран Азии,  Африки, Латинской Америки (по выбору)</w:t>
      </w:r>
    </w:p>
    <w:p w:rsidR="009D3885" w:rsidRPr="007727E4" w:rsidRDefault="009D3885" w:rsidP="007727E4">
      <w:pPr>
        <w:jc w:val="both"/>
        <w:rPr>
          <w:rFonts w:ascii="Times New Roman" w:hAnsi="Times New Roman"/>
          <w:bCs/>
          <w:sz w:val="24"/>
          <w:szCs w:val="24"/>
        </w:rPr>
      </w:pPr>
      <w:r w:rsidRPr="007727E4">
        <w:rPr>
          <w:rFonts w:ascii="Times New Roman" w:hAnsi="Times New Roman"/>
          <w:b/>
          <w:bCs/>
          <w:sz w:val="24"/>
          <w:szCs w:val="24"/>
        </w:rPr>
        <w:t>Часть 3. Глобальные проблемы человечества (2 часа)</w:t>
      </w:r>
    </w:p>
    <w:p w:rsidR="009D3885" w:rsidRPr="007727E4" w:rsidRDefault="009D3885" w:rsidP="007727E4">
      <w:pPr>
        <w:ind w:firstLine="709"/>
        <w:jc w:val="both"/>
        <w:rPr>
          <w:rFonts w:ascii="Times New Roman" w:hAnsi="Times New Roman"/>
          <w:bCs/>
          <w:i/>
          <w:sz w:val="24"/>
          <w:szCs w:val="24"/>
        </w:rPr>
      </w:pPr>
      <w:r w:rsidRPr="007727E4">
        <w:rPr>
          <w:rFonts w:ascii="Times New Roman" w:hAnsi="Times New Roman"/>
          <w:bCs/>
          <w:sz w:val="24"/>
          <w:szCs w:val="24"/>
        </w:rPr>
        <w:t xml:space="preserve">     </w:t>
      </w:r>
      <w:r w:rsidRPr="007727E4">
        <w:rPr>
          <w:rFonts w:ascii="Times New Roman" w:hAnsi="Times New Roman"/>
          <w:bCs/>
          <w:i/>
          <w:sz w:val="24"/>
          <w:szCs w:val="24"/>
        </w:rPr>
        <w:t>Тема 1.Глобальные проблемы человечества (2 часа)</w:t>
      </w:r>
    </w:p>
    <w:p w:rsidR="009D3885" w:rsidRPr="007727E4" w:rsidRDefault="009D3885" w:rsidP="007727E4">
      <w:pPr>
        <w:ind w:firstLine="709"/>
        <w:jc w:val="both"/>
        <w:rPr>
          <w:rFonts w:ascii="Times New Roman" w:hAnsi="Times New Roman"/>
          <w:sz w:val="24"/>
          <w:szCs w:val="24"/>
        </w:rPr>
      </w:pPr>
      <w:r w:rsidRPr="007727E4">
        <w:rPr>
          <w:rFonts w:ascii="Times New Roman" w:hAnsi="Times New Roman"/>
          <w:bCs/>
          <w:i/>
          <w:sz w:val="24"/>
          <w:szCs w:val="24"/>
        </w:rPr>
        <w:t xml:space="preserve"> </w:t>
      </w:r>
      <w:r w:rsidRPr="007727E4">
        <w:rPr>
          <w:rFonts w:ascii="Times New Roman" w:hAnsi="Times New Roman"/>
          <w:sz w:val="24"/>
          <w:szCs w:val="24"/>
        </w:rPr>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7727E4">
        <w:rPr>
          <w:rFonts w:ascii="Times New Roman" w:hAnsi="Times New Roman"/>
          <w:i/>
          <w:sz w:val="24"/>
          <w:szCs w:val="24"/>
        </w:rPr>
        <w:t>Проблема преодоления отсталости развивающихся стран. Географические аспекты качества жизни населения.</w:t>
      </w:r>
      <w:r w:rsidRPr="007727E4">
        <w:rPr>
          <w:rFonts w:ascii="Times New Roman" w:hAnsi="Times New Roman"/>
          <w:sz w:val="24"/>
          <w:szCs w:val="24"/>
        </w:rPr>
        <w:t xml:space="preserve"> Роль географии в решении глобальных проблем человечества.</w:t>
      </w:r>
    </w:p>
    <w:p w:rsidR="009D3885" w:rsidRPr="007727E4" w:rsidRDefault="009D3885" w:rsidP="007727E4">
      <w:pPr>
        <w:jc w:val="both"/>
        <w:rPr>
          <w:rFonts w:ascii="Times New Roman" w:hAnsi="Times New Roman"/>
          <w:bCs/>
          <w:sz w:val="24"/>
          <w:szCs w:val="24"/>
        </w:rPr>
      </w:pPr>
      <w:r w:rsidRPr="007727E4">
        <w:rPr>
          <w:rFonts w:ascii="Times New Roman" w:hAnsi="Times New Roman"/>
          <w:sz w:val="24"/>
          <w:szCs w:val="24"/>
        </w:rPr>
        <w:t>Геоэкология – фокус глобальных проблем человечества. Общие и специфические экологические проблемы разных регионов Земли.</w:t>
      </w:r>
    </w:p>
    <w:p w:rsidR="009D3885" w:rsidRPr="007727E4" w:rsidRDefault="009D3885" w:rsidP="007727E4">
      <w:pPr>
        <w:jc w:val="both"/>
        <w:rPr>
          <w:rFonts w:ascii="Times New Roman" w:hAnsi="Times New Roman"/>
          <w:b/>
          <w:bCs/>
          <w:sz w:val="24"/>
          <w:szCs w:val="24"/>
        </w:rPr>
      </w:pPr>
      <w:r w:rsidRPr="007727E4">
        <w:rPr>
          <w:rFonts w:ascii="Times New Roman" w:hAnsi="Times New Roman"/>
          <w:b/>
          <w:sz w:val="24"/>
          <w:szCs w:val="24"/>
        </w:rPr>
        <w:t>Заключение</w:t>
      </w:r>
      <w:r>
        <w:rPr>
          <w:rFonts w:ascii="Times New Roman" w:hAnsi="Times New Roman"/>
          <w:b/>
          <w:bCs/>
          <w:sz w:val="24"/>
          <w:szCs w:val="24"/>
        </w:rPr>
        <w:t xml:space="preserve">  (2 </w:t>
      </w:r>
      <w:r w:rsidRPr="007727E4">
        <w:rPr>
          <w:rFonts w:ascii="Times New Roman" w:hAnsi="Times New Roman"/>
          <w:b/>
          <w:bCs/>
          <w:sz w:val="24"/>
          <w:szCs w:val="24"/>
        </w:rPr>
        <w:t>час</w:t>
      </w:r>
      <w:r>
        <w:rPr>
          <w:rFonts w:ascii="Times New Roman" w:hAnsi="Times New Roman"/>
          <w:b/>
          <w:bCs/>
          <w:sz w:val="24"/>
          <w:szCs w:val="24"/>
        </w:rPr>
        <w:t>а</w:t>
      </w:r>
      <w:r w:rsidRPr="007727E4">
        <w:rPr>
          <w:rFonts w:ascii="Times New Roman" w:hAnsi="Times New Roman"/>
          <w:b/>
          <w:bCs/>
          <w:sz w:val="24"/>
          <w:szCs w:val="24"/>
        </w:rPr>
        <w:t>)</w:t>
      </w:r>
    </w:p>
    <w:p w:rsidR="009D3885" w:rsidRPr="007727E4" w:rsidRDefault="009D3885" w:rsidP="007727E4">
      <w:pPr>
        <w:jc w:val="both"/>
        <w:rPr>
          <w:rFonts w:ascii="Times New Roman" w:hAnsi="Times New Roman"/>
          <w:bCs/>
          <w:sz w:val="24"/>
          <w:szCs w:val="24"/>
        </w:rPr>
      </w:pPr>
      <w:r w:rsidRPr="007727E4">
        <w:rPr>
          <w:rFonts w:ascii="Times New Roman" w:hAnsi="Times New Roman"/>
          <w:bCs/>
          <w:sz w:val="24"/>
          <w:szCs w:val="24"/>
        </w:rPr>
        <w:t>Мир на пороге 21 века.</w:t>
      </w:r>
    </w:p>
    <w:p w:rsidR="009D3885" w:rsidRPr="007727E4" w:rsidRDefault="009D3885" w:rsidP="00B01508">
      <w:pPr>
        <w:jc w:val="center"/>
        <w:rPr>
          <w:rFonts w:ascii="Times New Roman" w:hAnsi="Times New Roman"/>
          <w:b/>
          <w:sz w:val="24"/>
          <w:szCs w:val="24"/>
        </w:rPr>
      </w:pPr>
      <w:r>
        <w:rPr>
          <w:rFonts w:ascii="Times New Roman" w:hAnsi="Times New Roman"/>
          <w:b/>
          <w:sz w:val="24"/>
          <w:szCs w:val="24"/>
        </w:rPr>
        <w:t>3.  ТЕМАТИЧЕСКОЕ ПЛАНИРОВАНИЕ</w:t>
      </w:r>
    </w:p>
    <w:p w:rsidR="009D3885" w:rsidRPr="000B0470" w:rsidRDefault="009D3885" w:rsidP="00B01508">
      <w:pPr>
        <w:jc w:val="center"/>
        <w:outlineLvl w:val="0"/>
        <w:rPr>
          <w:rFonts w:ascii="Times New Roman" w:hAnsi="Times New Roman"/>
          <w:b/>
          <w:sz w:val="24"/>
          <w:szCs w:val="24"/>
          <w:lang w:eastAsia="en-US"/>
        </w:rPr>
      </w:pPr>
      <w:r w:rsidRPr="000B0470">
        <w:rPr>
          <w:rFonts w:ascii="Times New Roman" w:hAnsi="Times New Roman"/>
          <w:b/>
          <w:sz w:val="24"/>
          <w:szCs w:val="24"/>
          <w:lang w:eastAsia="en-US"/>
        </w:rPr>
        <w:t xml:space="preserve">Тематический план </w:t>
      </w:r>
      <w:r>
        <w:rPr>
          <w:rFonts w:ascii="Times New Roman" w:hAnsi="Times New Roman"/>
          <w:b/>
          <w:sz w:val="24"/>
          <w:szCs w:val="24"/>
          <w:lang w:eastAsia="en-US"/>
        </w:rPr>
        <w:t>10</w:t>
      </w:r>
      <w:r w:rsidRPr="000B0470">
        <w:rPr>
          <w:rFonts w:ascii="Times New Roman" w:hAnsi="Times New Roman"/>
          <w:b/>
          <w:sz w:val="24"/>
          <w:szCs w:val="24"/>
          <w:lang w:eastAsia="en-US"/>
        </w:rPr>
        <w:t xml:space="preserve"> класс</w:t>
      </w:r>
    </w:p>
    <w:tbl>
      <w:tblPr>
        <w:tblpPr w:leftFromText="181" w:rightFromText="181" w:vertAnchor="text" w:horzAnchor="margin" w:tblpXSpec="center" w:tblpY="166"/>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51"/>
        <w:gridCol w:w="5585"/>
        <w:gridCol w:w="1843"/>
        <w:gridCol w:w="1843"/>
      </w:tblGrid>
      <w:tr w:rsidR="009D3885" w:rsidRPr="00357371" w:rsidTr="00362D31">
        <w:trPr>
          <w:trHeight w:val="57"/>
        </w:trPr>
        <w:tc>
          <w:tcPr>
            <w:tcW w:w="851" w:type="dxa"/>
          </w:tcPr>
          <w:p w:rsidR="009D3885" w:rsidRPr="00362D31" w:rsidRDefault="009D3885" w:rsidP="000D3308">
            <w:pPr>
              <w:jc w:val="center"/>
              <w:rPr>
                <w:rFonts w:ascii="Times New Roman" w:hAnsi="Times New Roman"/>
                <w:b/>
                <w:i/>
                <w:sz w:val="24"/>
                <w:szCs w:val="24"/>
                <w:lang w:eastAsia="en-US"/>
              </w:rPr>
            </w:pPr>
            <w:r w:rsidRPr="00362D31">
              <w:rPr>
                <w:rFonts w:ascii="Times New Roman" w:hAnsi="Times New Roman"/>
                <w:b/>
                <w:i/>
                <w:sz w:val="24"/>
                <w:szCs w:val="24"/>
                <w:lang w:eastAsia="en-US"/>
              </w:rPr>
              <w:t>№</w:t>
            </w:r>
            <w:r w:rsidRPr="00362D31">
              <w:rPr>
                <w:rFonts w:ascii="Times New Roman" w:hAnsi="Times New Roman"/>
                <w:b/>
                <w:i/>
                <w:sz w:val="24"/>
                <w:szCs w:val="24"/>
                <w:lang w:eastAsia="en-US"/>
              </w:rPr>
              <w:br/>
              <w:t>п/п</w:t>
            </w:r>
          </w:p>
        </w:tc>
        <w:tc>
          <w:tcPr>
            <w:tcW w:w="5585" w:type="dxa"/>
            <w:tcMar>
              <w:top w:w="28" w:type="dxa"/>
              <w:left w:w="28" w:type="dxa"/>
              <w:bottom w:w="28" w:type="dxa"/>
              <w:right w:w="28" w:type="dxa"/>
            </w:tcMar>
          </w:tcPr>
          <w:p w:rsidR="009D3885" w:rsidRPr="00362D31" w:rsidRDefault="009D3885" w:rsidP="000D3308">
            <w:pPr>
              <w:jc w:val="center"/>
              <w:rPr>
                <w:rFonts w:ascii="Times New Roman" w:hAnsi="Times New Roman"/>
                <w:b/>
                <w:i/>
                <w:sz w:val="24"/>
                <w:szCs w:val="24"/>
                <w:lang w:eastAsia="en-US"/>
              </w:rPr>
            </w:pPr>
            <w:r w:rsidRPr="00362D31">
              <w:rPr>
                <w:rFonts w:ascii="Times New Roman" w:hAnsi="Times New Roman"/>
                <w:b/>
                <w:i/>
                <w:sz w:val="24"/>
                <w:szCs w:val="24"/>
                <w:lang w:eastAsia="en-US"/>
              </w:rPr>
              <w:t>Номер и название темы</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b/>
                <w:i/>
                <w:sz w:val="24"/>
                <w:szCs w:val="24"/>
                <w:lang w:eastAsia="en-US"/>
              </w:rPr>
            </w:pPr>
            <w:r w:rsidRPr="00362D31">
              <w:rPr>
                <w:rFonts w:ascii="Times New Roman" w:hAnsi="Times New Roman"/>
                <w:b/>
                <w:i/>
                <w:sz w:val="24"/>
                <w:szCs w:val="24"/>
                <w:lang w:eastAsia="en-US"/>
              </w:rPr>
              <w:t>Количество часов</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b/>
                <w:i/>
                <w:sz w:val="24"/>
                <w:szCs w:val="24"/>
                <w:lang w:eastAsia="en-US"/>
              </w:rPr>
            </w:pPr>
            <w:r w:rsidRPr="00362D31">
              <w:rPr>
                <w:rFonts w:ascii="Times New Roman" w:hAnsi="Times New Roman"/>
                <w:b/>
                <w:i/>
                <w:sz w:val="24"/>
                <w:szCs w:val="24"/>
                <w:lang w:eastAsia="en-US"/>
              </w:rPr>
              <w:t>Практическая часть</w:t>
            </w:r>
          </w:p>
        </w:tc>
      </w:tr>
      <w:tr w:rsidR="009D3885" w:rsidRPr="00357371" w:rsidTr="00362D31">
        <w:trPr>
          <w:trHeight w:val="57"/>
        </w:trPr>
        <w:tc>
          <w:tcPr>
            <w:tcW w:w="851" w:type="dxa"/>
          </w:tcPr>
          <w:p w:rsidR="009D3885" w:rsidRPr="00362D31" w:rsidRDefault="009D3885" w:rsidP="000D3308">
            <w:pPr>
              <w:spacing w:line="216" w:lineRule="auto"/>
              <w:jc w:val="center"/>
              <w:rPr>
                <w:rFonts w:ascii="Times New Roman" w:hAnsi="Times New Roman"/>
                <w:sz w:val="24"/>
                <w:szCs w:val="24"/>
                <w:lang w:eastAsia="en-US"/>
              </w:rPr>
            </w:pPr>
            <w:r w:rsidRPr="00362D31">
              <w:rPr>
                <w:rFonts w:ascii="Times New Roman" w:hAnsi="Times New Roman"/>
                <w:sz w:val="24"/>
                <w:szCs w:val="24"/>
                <w:lang w:val="en-US" w:eastAsia="en-US"/>
              </w:rPr>
              <w:t>I</w:t>
            </w:r>
          </w:p>
        </w:tc>
        <w:tc>
          <w:tcPr>
            <w:tcW w:w="5585" w:type="dxa"/>
            <w:tcMar>
              <w:top w:w="28" w:type="dxa"/>
              <w:left w:w="28" w:type="dxa"/>
              <w:bottom w:w="28" w:type="dxa"/>
              <w:right w:w="28" w:type="dxa"/>
            </w:tcMar>
          </w:tcPr>
          <w:p w:rsidR="009D3885" w:rsidRPr="00362D31" w:rsidRDefault="009D3885" w:rsidP="000D3308">
            <w:pPr>
              <w:rPr>
                <w:rFonts w:ascii="Times New Roman" w:hAnsi="Times New Roman"/>
                <w:sz w:val="24"/>
                <w:szCs w:val="24"/>
                <w:lang w:eastAsia="en-US"/>
              </w:rPr>
            </w:pPr>
            <w:r w:rsidRPr="00362D31">
              <w:rPr>
                <w:rFonts w:ascii="Times New Roman" w:hAnsi="Times New Roman"/>
                <w:bCs/>
                <w:color w:val="000000"/>
                <w:sz w:val="24"/>
                <w:szCs w:val="24"/>
              </w:rPr>
              <w:t>Введение</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sz w:val="24"/>
                <w:szCs w:val="24"/>
                <w:lang w:eastAsia="en-US"/>
              </w:rPr>
            </w:pPr>
            <w:r w:rsidRPr="00362D31">
              <w:rPr>
                <w:rFonts w:ascii="Times New Roman" w:hAnsi="Times New Roman"/>
                <w:sz w:val="24"/>
                <w:szCs w:val="24"/>
                <w:lang w:eastAsia="en-US"/>
              </w:rPr>
              <w:t>1</w:t>
            </w:r>
          </w:p>
        </w:tc>
        <w:tc>
          <w:tcPr>
            <w:tcW w:w="1843" w:type="dxa"/>
            <w:tcMar>
              <w:top w:w="28" w:type="dxa"/>
              <w:left w:w="28" w:type="dxa"/>
              <w:bottom w:w="28" w:type="dxa"/>
              <w:right w:w="28" w:type="dxa"/>
            </w:tcMar>
          </w:tcPr>
          <w:p w:rsidR="009D3885" w:rsidRPr="00362D31" w:rsidRDefault="009D3885" w:rsidP="000D3308">
            <w:pPr>
              <w:rPr>
                <w:rFonts w:ascii="Times New Roman" w:hAnsi="Times New Roman"/>
                <w:sz w:val="24"/>
                <w:szCs w:val="24"/>
                <w:lang w:eastAsia="en-US"/>
              </w:rPr>
            </w:pPr>
            <w:r w:rsidRPr="00362D31">
              <w:rPr>
                <w:rFonts w:ascii="Times New Roman" w:hAnsi="Times New Roman"/>
                <w:sz w:val="24"/>
                <w:szCs w:val="24"/>
                <w:lang w:eastAsia="en-US"/>
              </w:rPr>
              <w:t>П.р. № 1</w:t>
            </w:r>
          </w:p>
        </w:tc>
      </w:tr>
      <w:tr w:rsidR="009D3885" w:rsidRPr="00357371" w:rsidTr="00362D31">
        <w:trPr>
          <w:trHeight w:val="57"/>
        </w:trPr>
        <w:tc>
          <w:tcPr>
            <w:tcW w:w="851" w:type="dxa"/>
          </w:tcPr>
          <w:p w:rsidR="009D3885" w:rsidRPr="00362D31" w:rsidRDefault="009D3885" w:rsidP="000D3308">
            <w:pPr>
              <w:spacing w:line="216" w:lineRule="auto"/>
              <w:jc w:val="center"/>
              <w:rPr>
                <w:rFonts w:ascii="Times New Roman" w:hAnsi="Times New Roman"/>
                <w:sz w:val="24"/>
                <w:szCs w:val="24"/>
                <w:lang w:eastAsia="en-US"/>
              </w:rPr>
            </w:pPr>
            <w:r w:rsidRPr="00362D31">
              <w:rPr>
                <w:rFonts w:ascii="Times New Roman" w:hAnsi="Times New Roman"/>
                <w:sz w:val="24"/>
                <w:szCs w:val="24"/>
                <w:lang w:val="en-US" w:eastAsia="en-US"/>
              </w:rPr>
              <w:t>II</w:t>
            </w:r>
          </w:p>
        </w:tc>
        <w:tc>
          <w:tcPr>
            <w:tcW w:w="5585" w:type="dxa"/>
            <w:tcMar>
              <w:top w:w="28" w:type="dxa"/>
              <w:left w:w="28" w:type="dxa"/>
              <w:bottom w:w="28" w:type="dxa"/>
              <w:right w:w="28" w:type="dxa"/>
            </w:tcMar>
          </w:tcPr>
          <w:p w:rsidR="009D3885" w:rsidRPr="00362D31" w:rsidRDefault="009D3885" w:rsidP="00B01508">
            <w:pPr>
              <w:spacing w:after="0" w:line="240" w:lineRule="auto"/>
              <w:rPr>
                <w:rFonts w:ascii="Times New Roman" w:hAnsi="Times New Roman"/>
                <w:sz w:val="24"/>
                <w:szCs w:val="24"/>
              </w:rPr>
            </w:pPr>
            <w:r w:rsidRPr="00362D31">
              <w:rPr>
                <w:rFonts w:ascii="Times New Roman" w:hAnsi="Times New Roman"/>
                <w:sz w:val="24"/>
                <w:szCs w:val="24"/>
              </w:rPr>
              <w:t>Тема 1: Современная политическая карта мира</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sz w:val="24"/>
                <w:szCs w:val="24"/>
                <w:lang w:eastAsia="en-US"/>
              </w:rPr>
            </w:pPr>
            <w:r w:rsidRPr="00362D31">
              <w:rPr>
                <w:rFonts w:ascii="Times New Roman" w:hAnsi="Times New Roman"/>
                <w:sz w:val="24"/>
                <w:szCs w:val="24"/>
                <w:lang w:eastAsia="en-US"/>
              </w:rPr>
              <w:t>4</w:t>
            </w:r>
          </w:p>
        </w:tc>
        <w:tc>
          <w:tcPr>
            <w:tcW w:w="1843" w:type="dxa"/>
            <w:tcMar>
              <w:top w:w="28" w:type="dxa"/>
              <w:left w:w="28" w:type="dxa"/>
              <w:bottom w:w="28" w:type="dxa"/>
              <w:right w:w="28" w:type="dxa"/>
            </w:tcMar>
          </w:tcPr>
          <w:p w:rsidR="009D3885" w:rsidRPr="00362D31" w:rsidRDefault="009D3885" w:rsidP="00B01508">
            <w:pPr>
              <w:rPr>
                <w:rFonts w:ascii="Times New Roman" w:hAnsi="Times New Roman"/>
                <w:b/>
                <w:sz w:val="24"/>
                <w:szCs w:val="24"/>
                <w:lang w:eastAsia="en-US"/>
              </w:rPr>
            </w:pPr>
            <w:r w:rsidRPr="00362D31">
              <w:rPr>
                <w:rFonts w:ascii="Times New Roman" w:hAnsi="Times New Roman"/>
                <w:sz w:val="24"/>
                <w:szCs w:val="24"/>
                <w:lang w:eastAsia="en-US"/>
              </w:rPr>
              <w:t>П.р. № 2</w:t>
            </w:r>
          </w:p>
        </w:tc>
      </w:tr>
      <w:tr w:rsidR="009D3885" w:rsidRPr="00357371" w:rsidTr="00362D31">
        <w:trPr>
          <w:trHeight w:val="57"/>
        </w:trPr>
        <w:tc>
          <w:tcPr>
            <w:tcW w:w="851" w:type="dxa"/>
          </w:tcPr>
          <w:p w:rsidR="009D3885" w:rsidRPr="00362D31" w:rsidRDefault="009D3885" w:rsidP="000D3308">
            <w:pPr>
              <w:spacing w:line="216" w:lineRule="auto"/>
              <w:jc w:val="center"/>
              <w:rPr>
                <w:rFonts w:ascii="Times New Roman" w:hAnsi="Times New Roman"/>
                <w:sz w:val="24"/>
                <w:szCs w:val="24"/>
                <w:lang w:eastAsia="en-US"/>
              </w:rPr>
            </w:pPr>
            <w:r w:rsidRPr="00362D31">
              <w:rPr>
                <w:rFonts w:ascii="Times New Roman" w:hAnsi="Times New Roman"/>
                <w:sz w:val="24"/>
                <w:szCs w:val="24"/>
                <w:lang w:val="en-US" w:eastAsia="en-US"/>
              </w:rPr>
              <w:t>III</w:t>
            </w:r>
          </w:p>
        </w:tc>
        <w:tc>
          <w:tcPr>
            <w:tcW w:w="5585" w:type="dxa"/>
            <w:tcMar>
              <w:top w:w="28" w:type="dxa"/>
              <w:left w:w="28" w:type="dxa"/>
              <w:bottom w:w="28" w:type="dxa"/>
              <w:right w:w="28" w:type="dxa"/>
            </w:tcMar>
          </w:tcPr>
          <w:p w:rsidR="009D3885" w:rsidRPr="00362D31" w:rsidRDefault="009D3885" w:rsidP="000D3308">
            <w:pPr>
              <w:spacing w:line="216" w:lineRule="auto"/>
              <w:rPr>
                <w:rFonts w:ascii="Times New Roman" w:hAnsi="Times New Roman"/>
                <w:sz w:val="24"/>
                <w:szCs w:val="24"/>
                <w:lang w:eastAsia="en-US"/>
              </w:rPr>
            </w:pPr>
            <w:r w:rsidRPr="00357371">
              <w:rPr>
                <w:rFonts w:ascii="Times New Roman" w:hAnsi="Times New Roman"/>
                <w:sz w:val="24"/>
                <w:szCs w:val="24"/>
              </w:rPr>
              <w:t>Тема 2: География мировых природных ресурсов.</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sz w:val="24"/>
                <w:szCs w:val="24"/>
                <w:lang w:eastAsia="en-US"/>
              </w:rPr>
            </w:pPr>
            <w:r w:rsidRPr="00362D31">
              <w:rPr>
                <w:rFonts w:ascii="Times New Roman" w:hAnsi="Times New Roman"/>
                <w:sz w:val="24"/>
                <w:szCs w:val="24"/>
                <w:lang w:eastAsia="en-US"/>
              </w:rPr>
              <w:t>5</w:t>
            </w:r>
          </w:p>
        </w:tc>
        <w:tc>
          <w:tcPr>
            <w:tcW w:w="1843" w:type="dxa"/>
            <w:tcMar>
              <w:top w:w="28" w:type="dxa"/>
              <w:left w:w="28" w:type="dxa"/>
              <w:bottom w:w="28" w:type="dxa"/>
              <w:right w:w="28" w:type="dxa"/>
            </w:tcMar>
          </w:tcPr>
          <w:p w:rsidR="009D3885" w:rsidRPr="00362D31" w:rsidRDefault="009D3885" w:rsidP="000D3308">
            <w:pPr>
              <w:rPr>
                <w:rFonts w:ascii="Times New Roman" w:hAnsi="Times New Roman"/>
                <w:b/>
                <w:sz w:val="24"/>
                <w:szCs w:val="24"/>
                <w:lang w:eastAsia="en-US"/>
              </w:rPr>
            </w:pPr>
            <w:r w:rsidRPr="00362D31">
              <w:rPr>
                <w:rFonts w:ascii="Times New Roman" w:hAnsi="Times New Roman"/>
                <w:sz w:val="24"/>
                <w:szCs w:val="24"/>
                <w:lang w:eastAsia="en-US"/>
              </w:rPr>
              <w:t>П.р. № 3</w:t>
            </w:r>
          </w:p>
        </w:tc>
      </w:tr>
      <w:tr w:rsidR="009D3885" w:rsidRPr="00357371" w:rsidTr="00362D31">
        <w:trPr>
          <w:trHeight w:val="435"/>
        </w:trPr>
        <w:tc>
          <w:tcPr>
            <w:tcW w:w="851" w:type="dxa"/>
          </w:tcPr>
          <w:p w:rsidR="009D3885" w:rsidRPr="00362D31" w:rsidRDefault="009D3885" w:rsidP="000D3308">
            <w:pPr>
              <w:spacing w:line="216" w:lineRule="auto"/>
              <w:jc w:val="center"/>
              <w:rPr>
                <w:rFonts w:ascii="Times New Roman" w:hAnsi="Times New Roman"/>
                <w:sz w:val="24"/>
                <w:szCs w:val="24"/>
                <w:lang w:eastAsia="en-US"/>
              </w:rPr>
            </w:pPr>
            <w:r w:rsidRPr="00362D31">
              <w:rPr>
                <w:rFonts w:ascii="Times New Roman" w:hAnsi="Times New Roman"/>
                <w:sz w:val="24"/>
                <w:szCs w:val="24"/>
                <w:lang w:val="en-US" w:eastAsia="en-US"/>
              </w:rPr>
              <w:t>IV</w:t>
            </w:r>
          </w:p>
        </w:tc>
        <w:tc>
          <w:tcPr>
            <w:tcW w:w="5585" w:type="dxa"/>
            <w:tcMar>
              <w:top w:w="28" w:type="dxa"/>
              <w:left w:w="28" w:type="dxa"/>
              <w:bottom w:w="28" w:type="dxa"/>
              <w:right w:w="28" w:type="dxa"/>
            </w:tcMar>
          </w:tcPr>
          <w:p w:rsidR="009D3885" w:rsidRPr="00362D31" w:rsidRDefault="009D3885" w:rsidP="000D3308">
            <w:pPr>
              <w:spacing w:line="216" w:lineRule="auto"/>
              <w:rPr>
                <w:rFonts w:ascii="Times New Roman" w:hAnsi="Times New Roman"/>
                <w:sz w:val="24"/>
                <w:szCs w:val="24"/>
                <w:lang w:eastAsia="en-US"/>
              </w:rPr>
            </w:pPr>
            <w:r w:rsidRPr="00362D31">
              <w:rPr>
                <w:rFonts w:ascii="Times New Roman" w:hAnsi="Times New Roman"/>
                <w:sz w:val="24"/>
                <w:szCs w:val="24"/>
              </w:rPr>
              <w:t>Тема 3: География населения мира</w:t>
            </w:r>
            <w:r w:rsidRPr="00357371">
              <w:rPr>
                <w:rFonts w:ascii="Times New Roman" w:hAnsi="Times New Roman"/>
                <w:sz w:val="24"/>
                <w:szCs w:val="24"/>
              </w:rPr>
              <w:t>.</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sz w:val="24"/>
                <w:szCs w:val="24"/>
                <w:lang w:eastAsia="en-US"/>
              </w:rPr>
            </w:pPr>
            <w:r w:rsidRPr="00362D31">
              <w:rPr>
                <w:rFonts w:ascii="Times New Roman" w:hAnsi="Times New Roman"/>
                <w:sz w:val="24"/>
                <w:szCs w:val="24"/>
                <w:lang w:eastAsia="en-US"/>
              </w:rPr>
              <w:t>5</w:t>
            </w:r>
          </w:p>
        </w:tc>
        <w:tc>
          <w:tcPr>
            <w:tcW w:w="1843" w:type="dxa"/>
            <w:tcMar>
              <w:top w:w="28" w:type="dxa"/>
              <w:left w:w="28" w:type="dxa"/>
              <w:bottom w:w="28" w:type="dxa"/>
              <w:right w:w="28" w:type="dxa"/>
            </w:tcMar>
          </w:tcPr>
          <w:p w:rsidR="009D3885" w:rsidRPr="00362D31" w:rsidRDefault="009D3885" w:rsidP="000D3308">
            <w:pPr>
              <w:rPr>
                <w:rFonts w:ascii="Times New Roman" w:hAnsi="Times New Roman"/>
                <w:b/>
                <w:sz w:val="24"/>
                <w:szCs w:val="24"/>
                <w:lang w:eastAsia="en-US"/>
              </w:rPr>
            </w:pPr>
            <w:r w:rsidRPr="00362D31">
              <w:rPr>
                <w:rFonts w:ascii="Times New Roman" w:hAnsi="Times New Roman"/>
                <w:sz w:val="24"/>
                <w:szCs w:val="24"/>
                <w:lang w:eastAsia="en-US"/>
              </w:rPr>
              <w:t>П.р. № 4-6</w:t>
            </w:r>
          </w:p>
        </w:tc>
      </w:tr>
      <w:tr w:rsidR="009D3885" w:rsidRPr="00357371" w:rsidTr="00362D31">
        <w:trPr>
          <w:trHeight w:val="600"/>
        </w:trPr>
        <w:tc>
          <w:tcPr>
            <w:tcW w:w="851" w:type="dxa"/>
          </w:tcPr>
          <w:p w:rsidR="009D3885" w:rsidRPr="00362D31" w:rsidRDefault="009D3885" w:rsidP="000D3308">
            <w:pPr>
              <w:spacing w:line="216" w:lineRule="auto"/>
              <w:jc w:val="center"/>
              <w:rPr>
                <w:rFonts w:ascii="Times New Roman" w:hAnsi="Times New Roman"/>
                <w:sz w:val="24"/>
                <w:szCs w:val="24"/>
                <w:lang w:val="en-US" w:eastAsia="en-US"/>
              </w:rPr>
            </w:pPr>
            <w:r w:rsidRPr="00362D31">
              <w:rPr>
                <w:rFonts w:ascii="Times New Roman" w:hAnsi="Times New Roman"/>
                <w:sz w:val="24"/>
                <w:szCs w:val="24"/>
                <w:lang w:val="en-US" w:eastAsia="en-US"/>
              </w:rPr>
              <w:t>V</w:t>
            </w:r>
          </w:p>
        </w:tc>
        <w:tc>
          <w:tcPr>
            <w:tcW w:w="5585" w:type="dxa"/>
            <w:tcMar>
              <w:top w:w="28" w:type="dxa"/>
              <w:left w:w="28" w:type="dxa"/>
              <w:bottom w:w="28" w:type="dxa"/>
              <w:right w:w="28" w:type="dxa"/>
            </w:tcMar>
          </w:tcPr>
          <w:p w:rsidR="009D3885" w:rsidRPr="00362D31" w:rsidRDefault="009D3885" w:rsidP="00B01508">
            <w:pPr>
              <w:spacing w:after="0" w:line="240" w:lineRule="auto"/>
              <w:rPr>
                <w:rFonts w:ascii="Times New Roman" w:hAnsi="Times New Roman"/>
                <w:sz w:val="24"/>
                <w:szCs w:val="24"/>
              </w:rPr>
            </w:pPr>
            <w:r w:rsidRPr="00362D31">
              <w:rPr>
                <w:rFonts w:ascii="Times New Roman" w:hAnsi="Times New Roman"/>
                <w:sz w:val="24"/>
                <w:szCs w:val="24"/>
              </w:rPr>
              <w:t>Тема 4: НТР и мировое хозяйство.</w:t>
            </w:r>
          </w:p>
          <w:p w:rsidR="009D3885" w:rsidRPr="00357371" w:rsidRDefault="009D3885" w:rsidP="000D3308">
            <w:pPr>
              <w:spacing w:line="216" w:lineRule="auto"/>
              <w:rPr>
                <w:rFonts w:ascii="Times New Roman" w:hAnsi="Times New Roman"/>
                <w:i/>
                <w:sz w:val="24"/>
                <w:szCs w:val="24"/>
              </w:rPr>
            </w:pP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sz w:val="24"/>
                <w:szCs w:val="24"/>
                <w:lang w:eastAsia="en-US"/>
              </w:rPr>
            </w:pPr>
            <w:r w:rsidRPr="00362D31">
              <w:rPr>
                <w:rFonts w:ascii="Times New Roman" w:hAnsi="Times New Roman"/>
                <w:sz w:val="24"/>
                <w:szCs w:val="24"/>
                <w:lang w:eastAsia="en-US"/>
              </w:rPr>
              <w:t>7</w:t>
            </w:r>
          </w:p>
        </w:tc>
        <w:tc>
          <w:tcPr>
            <w:tcW w:w="1843" w:type="dxa"/>
            <w:tcMar>
              <w:top w:w="28" w:type="dxa"/>
              <w:left w:w="28" w:type="dxa"/>
              <w:bottom w:w="28" w:type="dxa"/>
              <w:right w:w="28" w:type="dxa"/>
            </w:tcMar>
          </w:tcPr>
          <w:p w:rsidR="009D3885" w:rsidRPr="00357371" w:rsidRDefault="009D3885" w:rsidP="000D3308">
            <w:pPr>
              <w:rPr>
                <w:rFonts w:ascii="Times New Roman" w:hAnsi="Times New Roman"/>
                <w:sz w:val="24"/>
                <w:szCs w:val="24"/>
              </w:rPr>
            </w:pPr>
          </w:p>
        </w:tc>
      </w:tr>
      <w:tr w:rsidR="009D3885" w:rsidRPr="00357371" w:rsidTr="00362D31">
        <w:trPr>
          <w:trHeight w:val="525"/>
        </w:trPr>
        <w:tc>
          <w:tcPr>
            <w:tcW w:w="851" w:type="dxa"/>
          </w:tcPr>
          <w:p w:rsidR="009D3885" w:rsidRPr="00362D31" w:rsidRDefault="009D3885" w:rsidP="000D3308">
            <w:pPr>
              <w:spacing w:line="216" w:lineRule="auto"/>
              <w:jc w:val="center"/>
              <w:rPr>
                <w:rFonts w:ascii="Times New Roman" w:hAnsi="Times New Roman"/>
                <w:sz w:val="24"/>
                <w:szCs w:val="24"/>
                <w:lang w:eastAsia="en-US"/>
              </w:rPr>
            </w:pPr>
            <w:r w:rsidRPr="00362D31">
              <w:rPr>
                <w:rFonts w:ascii="Times New Roman" w:hAnsi="Times New Roman"/>
                <w:sz w:val="24"/>
                <w:szCs w:val="24"/>
                <w:lang w:val="en-US" w:eastAsia="en-US"/>
              </w:rPr>
              <w:t>VI</w:t>
            </w:r>
          </w:p>
        </w:tc>
        <w:tc>
          <w:tcPr>
            <w:tcW w:w="5585" w:type="dxa"/>
            <w:tcMar>
              <w:top w:w="28" w:type="dxa"/>
              <w:left w:w="28" w:type="dxa"/>
              <w:bottom w:w="28" w:type="dxa"/>
              <w:right w:w="28" w:type="dxa"/>
            </w:tcMar>
          </w:tcPr>
          <w:p w:rsidR="009D3885" w:rsidRPr="00362D31" w:rsidRDefault="009D3885" w:rsidP="00B01508">
            <w:pPr>
              <w:spacing w:after="0" w:line="240" w:lineRule="auto"/>
              <w:rPr>
                <w:rFonts w:ascii="Times New Roman" w:hAnsi="Times New Roman"/>
                <w:sz w:val="24"/>
                <w:szCs w:val="24"/>
              </w:rPr>
            </w:pPr>
            <w:r w:rsidRPr="00362D31">
              <w:rPr>
                <w:rFonts w:ascii="Times New Roman" w:hAnsi="Times New Roman"/>
                <w:sz w:val="24"/>
                <w:szCs w:val="24"/>
              </w:rPr>
              <w:t>Тема 5: География отраслей мирового хозяйства.</w:t>
            </w:r>
          </w:p>
        </w:tc>
        <w:tc>
          <w:tcPr>
            <w:tcW w:w="1843" w:type="dxa"/>
            <w:tcMar>
              <w:top w:w="28" w:type="dxa"/>
              <w:left w:w="28" w:type="dxa"/>
              <w:bottom w:w="28" w:type="dxa"/>
              <w:right w:w="28" w:type="dxa"/>
            </w:tcMar>
          </w:tcPr>
          <w:p w:rsidR="009D3885" w:rsidRPr="00362D31" w:rsidRDefault="009D3885" w:rsidP="000D3308">
            <w:pPr>
              <w:jc w:val="center"/>
              <w:rPr>
                <w:rFonts w:ascii="Times New Roman" w:hAnsi="Times New Roman"/>
                <w:sz w:val="24"/>
                <w:szCs w:val="24"/>
                <w:lang w:eastAsia="en-US"/>
              </w:rPr>
            </w:pPr>
            <w:r w:rsidRPr="00362D31">
              <w:rPr>
                <w:rFonts w:ascii="Times New Roman" w:hAnsi="Times New Roman"/>
                <w:sz w:val="24"/>
                <w:szCs w:val="24"/>
                <w:lang w:eastAsia="en-US"/>
              </w:rPr>
              <w:t>14</w:t>
            </w:r>
          </w:p>
        </w:tc>
        <w:tc>
          <w:tcPr>
            <w:tcW w:w="1843" w:type="dxa"/>
            <w:tcMar>
              <w:top w:w="28" w:type="dxa"/>
              <w:left w:w="28" w:type="dxa"/>
              <w:bottom w:w="28" w:type="dxa"/>
              <w:right w:w="28" w:type="dxa"/>
            </w:tcMar>
          </w:tcPr>
          <w:p w:rsidR="009D3885" w:rsidRPr="00362D31" w:rsidRDefault="009D3885" w:rsidP="000D3308">
            <w:pPr>
              <w:rPr>
                <w:rFonts w:ascii="Times New Roman" w:hAnsi="Times New Roman"/>
                <w:sz w:val="24"/>
                <w:szCs w:val="24"/>
                <w:lang w:eastAsia="en-US"/>
              </w:rPr>
            </w:pPr>
            <w:r w:rsidRPr="00362D31">
              <w:rPr>
                <w:rFonts w:ascii="Times New Roman" w:hAnsi="Times New Roman"/>
                <w:sz w:val="24"/>
                <w:szCs w:val="24"/>
                <w:lang w:eastAsia="en-US"/>
              </w:rPr>
              <w:t>П.р. № 7, 8</w:t>
            </w:r>
          </w:p>
        </w:tc>
      </w:tr>
      <w:tr w:rsidR="009D3885" w:rsidRPr="00357371" w:rsidTr="00362D31">
        <w:trPr>
          <w:trHeight w:val="57"/>
        </w:trPr>
        <w:tc>
          <w:tcPr>
            <w:tcW w:w="851" w:type="dxa"/>
          </w:tcPr>
          <w:p w:rsidR="009D3885" w:rsidRPr="00362D31" w:rsidRDefault="009D3885" w:rsidP="000D3308">
            <w:pPr>
              <w:rPr>
                <w:rFonts w:ascii="Times New Roman" w:hAnsi="Times New Roman"/>
                <w:sz w:val="24"/>
                <w:szCs w:val="24"/>
                <w:lang w:eastAsia="en-US"/>
              </w:rPr>
            </w:pPr>
          </w:p>
        </w:tc>
        <w:tc>
          <w:tcPr>
            <w:tcW w:w="5585" w:type="dxa"/>
            <w:tcMar>
              <w:top w:w="28" w:type="dxa"/>
              <w:left w:w="28" w:type="dxa"/>
              <w:bottom w:w="28" w:type="dxa"/>
              <w:right w:w="28" w:type="dxa"/>
            </w:tcMar>
          </w:tcPr>
          <w:p w:rsidR="009D3885" w:rsidRPr="00362D31" w:rsidRDefault="009D3885" w:rsidP="000D3308">
            <w:pPr>
              <w:rPr>
                <w:rFonts w:ascii="Times New Roman" w:hAnsi="Times New Roman"/>
                <w:sz w:val="24"/>
                <w:szCs w:val="24"/>
                <w:lang w:eastAsia="en-US"/>
              </w:rPr>
            </w:pPr>
          </w:p>
        </w:tc>
        <w:tc>
          <w:tcPr>
            <w:tcW w:w="1843" w:type="dxa"/>
            <w:tcMar>
              <w:top w:w="28" w:type="dxa"/>
              <w:left w:w="28" w:type="dxa"/>
              <w:bottom w:w="28" w:type="dxa"/>
              <w:right w:w="28" w:type="dxa"/>
            </w:tcMar>
          </w:tcPr>
          <w:p w:rsidR="009D3885" w:rsidRPr="00362D31" w:rsidRDefault="009D3885" w:rsidP="00362D31">
            <w:pPr>
              <w:jc w:val="center"/>
              <w:rPr>
                <w:rFonts w:ascii="Times New Roman" w:hAnsi="Times New Roman"/>
                <w:i/>
                <w:sz w:val="24"/>
                <w:szCs w:val="24"/>
                <w:lang w:eastAsia="en-US"/>
              </w:rPr>
            </w:pPr>
            <w:r w:rsidRPr="00362D31">
              <w:rPr>
                <w:rFonts w:ascii="Times New Roman" w:hAnsi="Times New Roman"/>
                <w:i/>
                <w:sz w:val="24"/>
                <w:szCs w:val="24"/>
                <w:lang w:eastAsia="en-US"/>
              </w:rPr>
              <w:t>Итого:</w:t>
            </w:r>
            <w:r w:rsidRPr="00362D31">
              <w:rPr>
                <w:rFonts w:ascii="Times New Roman" w:hAnsi="Times New Roman"/>
                <w:i/>
                <w:sz w:val="24"/>
                <w:szCs w:val="24"/>
                <w:lang w:eastAsia="en-US"/>
              </w:rPr>
              <w:br/>
              <w:t>36  часов.</w:t>
            </w:r>
          </w:p>
        </w:tc>
        <w:tc>
          <w:tcPr>
            <w:tcW w:w="1843" w:type="dxa"/>
            <w:tcMar>
              <w:top w:w="28" w:type="dxa"/>
              <w:left w:w="28" w:type="dxa"/>
              <w:bottom w:w="28" w:type="dxa"/>
              <w:right w:w="28" w:type="dxa"/>
            </w:tcMar>
          </w:tcPr>
          <w:p w:rsidR="009D3885" w:rsidRPr="00362D31" w:rsidRDefault="009D3885" w:rsidP="000D3308">
            <w:pPr>
              <w:rPr>
                <w:rFonts w:ascii="Times New Roman" w:hAnsi="Times New Roman"/>
                <w:sz w:val="24"/>
                <w:szCs w:val="24"/>
                <w:lang w:eastAsia="en-US"/>
              </w:rPr>
            </w:pPr>
          </w:p>
        </w:tc>
      </w:tr>
    </w:tbl>
    <w:p w:rsidR="009D3885" w:rsidRPr="007727E4" w:rsidRDefault="009D3885" w:rsidP="007727E4">
      <w:pPr>
        <w:ind w:firstLine="720"/>
        <w:jc w:val="both"/>
        <w:rPr>
          <w:rFonts w:ascii="Times New Roman" w:hAnsi="Times New Roman"/>
          <w:sz w:val="24"/>
          <w:szCs w:val="24"/>
          <w:lang w:eastAsia="en-US"/>
        </w:rPr>
      </w:pPr>
    </w:p>
    <w:p w:rsidR="009D3885" w:rsidRPr="000B0470" w:rsidRDefault="009D3885" w:rsidP="00B01508">
      <w:pPr>
        <w:jc w:val="center"/>
        <w:outlineLvl w:val="0"/>
        <w:rPr>
          <w:rFonts w:ascii="Times New Roman" w:hAnsi="Times New Roman"/>
          <w:b/>
          <w:sz w:val="24"/>
          <w:szCs w:val="24"/>
          <w:lang w:eastAsia="en-US"/>
        </w:rPr>
      </w:pPr>
      <w:r w:rsidRPr="000B0470">
        <w:rPr>
          <w:rFonts w:ascii="Times New Roman" w:hAnsi="Times New Roman"/>
          <w:b/>
          <w:sz w:val="24"/>
          <w:szCs w:val="24"/>
          <w:lang w:eastAsia="en-US"/>
        </w:rPr>
        <w:t xml:space="preserve">Тематический план </w:t>
      </w:r>
      <w:r>
        <w:rPr>
          <w:rFonts w:ascii="Times New Roman" w:hAnsi="Times New Roman"/>
          <w:b/>
          <w:sz w:val="24"/>
          <w:szCs w:val="24"/>
          <w:lang w:eastAsia="en-US"/>
        </w:rPr>
        <w:t>11</w:t>
      </w:r>
      <w:r w:rsidRPr="000B0470">
        <w:rPr>
          <w:rFonts w:ascii="Times New Roman" w:hAnsi="Times New Roman"/>
          <w:b/>
          <w:sz w:val="24"/>
          <w:szCs w:val="24"/>
          <w:lang w:eastAsia="en-US"/>
        </w:rPr>
        <w:t xml:space="preserve"> класс</w:t>
      </w:r>
    </w:p>
    <w:tbl>
      <w:tblPr>
        <w:tblpPr w:leftFromText="181" w:rightFromText="181" w:vertAnchor="text" w:horzAnchor="margin" w:tblpXSpec="center" w:tblpY="166"/>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51"/>
        <w:gridCol w:w="5585"/>
        <w:gridCol w:w="1843"/>
        <w:gridCol w:w="1843"/>
      </w:tblGrid>
      <w:tr w:rsidR="009D3885" w:rsidRPr="00357371" w:rsidTr="00EE2A0A">
        <w:trPr>
          <w:trHeight w:val="57"/>
        </w:trPr>
        <w:tc>
          <w:tcPr>
            <w:tcW w:w="851" w:type="dxa"/>
          </w:tcPr>
          <w:p w:rsidR="009D3885" w:rsidRPr="00EE2A0A" w:rsidRDefault="009D3885" w:rsidP="000D3308">
            <w:pPr>
              <w:jc w:val="center"/>
              <w:rPr>
                <w:rFonts w:ascii="Times New Roman" w:hAnsi="Times New Roman"/>
                <w:b/>
                <w:i/>
                <w:sz w:val="24"/>
                <w:szCs w:val="24"/>
                <w:lang w:eastAsia="en-US"/>
              </w:rPr>
            </w:pPr>
            <w:r w:rsidRPr="00EE2A0A">
              <w:rPr>
                <w:rFonts w:ascii="Times New Roman" w:hAnsi="Times New Roman"/>
                <w:b/>
                <w:i/>
                <w:sz w:val="24"/>
                <w:szCs w:val="24"/>
                <w:lang w:eastAsia="en-US"/>
              </w:rPr>
              <w:t>№</w:t>
            </w:r>
            <w:r w:rsidRPr="00EE2A0A">
              <w:rPr>
                <w:rFonts w:ascii="Times New Roman" w:hAnsi="Times New Roman"/>
                <w:b/>
                <w:i/>
                <w:sz w:val="24"/>
                <w:szCs w:val="24"/>
                <w:lang w:eastAsia="en-US"/>
              </w:rPr>
              <w:br/>
              <w:t>п/п</w:t>
            </w:r>
          </w:p>
        </w:tc>
        <w:tc>
          <w:tcPr>
            <w:tcW w:w="5585" w:type="dxa"/>
            <w:tcMar>
              <w:top w:w="28" w:type="dxa"/>
              <w:left w:w="28" w:type="dxa"/>
              <w:bottom w:w="28" w:type="dxa"/>
              <w:right w:w="28" w:type="dxa"/>
            </w:tcMar>
          </w:tcPr>
          <w:p w:rsidR="009D3885" w:rsidRPr="00EE2A0A" w:rsidRDefault="009D3885" w:rsidP="000D3308">
            <w:pPr>
              <w:jc w:val="center"/>
              <w:rPr>
                <w:rFonts w:ascii="Times New Roman" w:hAnsi="Times New Roman"/>
                <w:b/>
                <w:i/>
                <w:sz w:val="24"/>
                <w:szCs w:val="24"/>
                <w:lang w:eastAsia="en-US"/>
              </w:rPr>
            </w:pPr>
            <w:r w:rsidRPr="00EE2A0A">
              <w:rPr>
                <w:rFonts w:ascii="Times New Roman" w:hAnsi="Times New Roman"/>
                <w:b/>
                <w:i/>
                <w:sz w:val="24"/>
                <w:szCs w:val="24"/>
                <w:lang w:eastAsia="en-US"/>
              </w:rPr>
              <w:t>Номер и название темы</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b/>
                <w:i/>
                <w:sz w:val="24"/>
                <w:szCs w:val="24"/>
                <w:lang w:eastAsia="en-US"/>
              </w:rPr>
            </w:pPr>
            <w:r w:rsidRPr="00EE2A0A">
              <w:rPr>
                <w:rFonts w:ascii="Times New Roman" w:hAnsi="Times New Roman"/>
                <w:b/>
                <w:i/>
                <w:sz w:val="24"/>
                <w:szCs w:val="24"/>
                <w:lang w:eastAsia="en-US"/>
              </w:rPr>
              <w:t>Количество часов</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b/>
                <w:i/>
                <w:sz w:val="24"/>
                <w:szCs w:val="24"/>
                <w:lang w:eastAsia="en-US"/>
              </w:rPr>
            </w:pPr>
            <w:r w:rsidRPr="00EE2A0A">
              <w:rPr>
                <w:rFonts w:ascii="Times New Roman" w:hAnsi="Times New Roman"/>
                <w:b/>
                <w:i/>
                <w:sz w:val="24"/>
                <w:szCs w:val="24"/>
                <w:lang w:eastAsia="en-US"/>
              </w:rPr>
              <w:t>Практическая часть</w:t>
            </w:r>
          </w:p>
        </w:tc>
      </w:tr>
      <w:tr w:rsidR="009D3885" w:rsidRPr="00357371" w:rsidTr="00EE2A0A">
        <w:trPr>
          <w:trHeight w:val="57"/>
        </w:trPr>
        <w:tc>
          <w:tcPr>
            <w:tcW w:w="851" w:type="dxa"/>
          </w:tcPr>
          <w:p w:rsidR="009D3885" w:rsidRPr="00EE2A0A" w:rsidRDefault="009D3885" w:rsidP="000D3308">
            <w:pPr>
              <w:spacing w:line="216" w:lineRule="auto"/>
              <w:jc w:val="center"/>
              <w:rPr>
                <w:rFonts w:ascii="Times New Roman" w:hAnsi="Times New Roman"/>
                <w:sz w:val="24"/>
                <w:szCs w:val="24"/>
                <w:lang w:eastAsia="en-US"/>
              </w:rPr>
            </w:pPr>
            <w:r w:rsidRPr="00EE2A0A">
              <w:rPr>
                <w:rFonts w:ascii="Times New Roman" w:hAnsi="Times New Roman"/>
                <w:sz w:val="24"/>
                <w:szCs w:val="24"/>
                <w:lang w:val="en-US" w:eastAsia="en-US"/>
              </w:rPr>
              <w:t>I</w:t>
            </w:r>
          </w:p>
        </w:tc>
        <w:tc>
          <w:tcPr>
            <w:tcW w:w="5585" w:type="dxa"/>
            <w:tcMar>
              <w:top w:w="28" w:type="dxa"/>
              <w:left w:w="28" w:type="dxa"/>
              <w:bottom w:w="28" w:type="dxa"/>
              <w:right w:w="28" w:type="dxa"/>
            </w:tcMar>
          </w:tcPr>
          <w:p w:rsidR="009D3885" w:rsidRPr="00EE2A0A" w:rsidRDefault="009D3885" w:rsidP="000D3308">
            <w:pPr>
              <w:rPr>
                <w:rFonts w:ascii="Times New Roman" w:hAnsi="Times New Roman"/>
                <w:sz w:val="24"/>
                <w:szCs w:val="24"/>
                <w:lang w:eastAsia="en-US"/>
              </w:rPr>
            </w:pPr>
            <w:r w:rsidRPr="00357371">
              <w:rPr>
                <w:rFonts w:ascii="Times New Roman" w:hAnsi="Times New Roman"/>
                <w:color w:val="000000"/>
                <w:sz w:val="24"/>
                <w:szCs w:val="24"/>
              </w:rPr>
              <w:t>Введение</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sz w:val="24"/>
                <w:szCs w:val="24"/>
                <w:lang w:eastAsia="en-US"/>
              </w:rPr>
            </w:pPr>
            <w:r w:rsidRPr="00EE2A0A">
              <w:rPr>
                <w:rFonts w:ascii="Times New Roman" w:hAnsi="Times New Roman"/>
                <w:sz w:val="24"/>
                <w:szCs w:val="24"/>
                <w:lang w:eastAsia="en-US"/>
              </w:rPr>
              <w:t>1</w:t>
            </w:r>
          </w:p>
        </w:tc>
        <w:tc>
          <w:tcPr>
            <w:tcW w:w="1843" w:type="dxa"/>
            <w:tcMar>
              <w:top w:w="28" w:type="dxa"/>
              <w:left w:w="28" w:type="dxa"/>
              <w:bottom w:w="28" w:type="dxa"/>
              <w:right w:w="28" w:type="dxa"/>
            </w:tcMar>
          </w:tcPr>
          <w:p w:rsidR="009D3885" w:rsidRPr="00EE2A0A" w:rsidRDefault="009D3885" w:rsidP="000D3308">
            <w:pPr>
              <w:rPr>
                <w:rFonts w:ascii="Times New Roman" w:hAnsi="Times New Roman"/>
                <w:sz w:val="24"/>
                <w:szCs w:val="24"/>
                <w:lang w:eastAsia="en-US"/>
              </w:rPr>
            </w:pPr>
          </w:p>
        </w:tc>
      </w:tr>
      <w:tr w:rsidR="009D3885" w:rsidRPr="00357371" w:rsidTr="00EE2A0A">
        <w:trPr>
          <w:trHeight w:val="57"/>
        </w:trPr>
        <w:tc>
          <w:tcPr>
            <w:tcW w:w="851" w:type="dxa"/>
          </w:tcPr>
          <w:p w:rsidR="009D3885" w:rsidRPr="00EE2A0A" w:rsidRDefault="009D3885" w:rsidP="000D3308">
            <w:pPr>
              <w:spacing w:line="216" w:lineRule="auto"/>
              <w:jc w:val="center"/>
              <w:rPr>
                <w:rFonts w:ascii="Times New Roman" w:hAnsi="Times New Roman"/>
                <w:sz w:val="24"/>
                <w:szCs w:val="24"/>
                <w:lang w:eastAsia="en-US"/>
              </w:rPr>
            </w:pPr>
            <w:r w:rsidRPr="00EE2A0A">
              <w:rPr>
                <w:rFonts w:ascii="Times New Roman" w:hAnsi="Times New Roman"/>
                <w:sz w:val="24"/>
                <w:szCs w:val="24"/>
                <w:lang w:val="en-US" w:eastAsia="en-US"/>
              </w:rPr>
              <w:t>II</w:t>
            </w:r>
          </w:p>
        </w:tc>
        <w:tc>
          <w:tcPr>
            <w:tcW w:w="5585" w:type="dxa"/>
            <w:tcMar>
              <w:top w:w="28" w:type="dxa"/>
              <w:left w:w="28" w:type="dxa"/>
              <w:bottom w:w="28" w:type="dxa"/>
              <w:right w:w="28" w:type="dxa"/>
            </w:tcMar>
          </w:tcPr>
          <w:p w:rsidR="009D3885" w:rsidRPr="00EE2A0A" w:rsidRDefault="009D3885" w:rsidP="000D3308">
            <w:pPr>
              <w:spacing w:line="216" w:lineRule="auto"/>
              <w:rPr>
                <w:rFonts w:ascii="Times New Roman" w:hAnsi="Times New Roman"/>
                <w:sz w:val="24"/>
                <w:szCs w:val="24"/>
                <w:lang w:eastAsia="en-US"/>
              </w:rPr>
            </w:pPr>
            <w:r w:rsidRPr="00357371">
              <w:rPr>
                <w:rFonts w:ascii="Times New Roman" w:hAnsi="Times New Roman"/>
                <w:color w:val="000000"/>
                <w:sz w:val="24"/>
                <w:szCs w:val="24"/>
              </w:rPr>
              <w:t>Тема: Зарубежная Европа</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sz w:val="24"/>
                <w:szCs w:val="24"/>
                <w:lang w:eastAsia="en-US"/>
              </w:rPr>
            </w:pPr>
            <w:r w:rsidRPr="00EE2A0A">
              <w:rPr>
                <w:rFonts w:ascii="Times New Roman" w:hAnsi="Times New Roman"/>
                <w:sz w:val="24"/>
                <w:szCs w:val="24"/>
                <w:lang w:eastAsia="en-US"/>
              </w:rPr>
              <w:t>10</w:t>
            </w:r>
          </w:p>
        </w:tc>
        <w:tc>
          <w:tcPr>
            <w:tcW w:w="1843" w:type="dxa"/>
            <w:tcMar>
              <w:top w:w="28" w:type="dxa"/>
              <w:left w:w="28" w:type="dxa"/>
              <w:bottom w:w="28" w:type="dxa"/>
              <w:right w:w="28" w:type="dxa"/>
            </w:tcMar>
          </w:tcPr>
          <w:p w:rsidR="009D3885" w:rsidRPr="00EE2A0A" w:rsidRDefault="009D3885" w:rsidP="000D3308">
            <w:pPr>
              <w:rPr>
                <w:rFonts w:ascii="Times New Roman" w:hAnsi="Times New Roman"/>
                <w:b/>
                <w:sz w:val="24"/>
                <w:szCs w:val="24"/>
                <w:lang w:eastAsia="en-US"/>
              </w:rPr>
            </w:pPr>
            <w:r w:rsidRPr="00EE2A0A">
              <w:rPr>
                <w:rFonts w:ascii="Times New Roman" w:hAnsi="Times New Roman"/>
                <w:sz w:val="24"/>
                <w:szCs w:val="24"/>
                <w:lang w:eastAsia="en-US"/>
              </w:rPr>
              <w:t>П. р. № 1</w:t>
            </w:r>
          </w:p>
        </w:tc>
      </w:tr>
      <w:tr w:rsidR="009D3885" w:rsidRPr="00357371" w:rsidTr="00EE2A0A">
        <w:trPr>
          <w:trHeight w:val="57"/>
        </w:trPr>
        <w:tc>
          <w:tcPr>
            <w:tcW w:w="851" w:type="dxa"/>
          </w:tcPr>
          <w:p w:rsidR="009D3885" w:rsidRPr="00EE2A0A" w:rsidRDefault="009D3885" w:rsidP="000D3308">
            <w:pPr>
              <w:spacing w:line="216" w:lineRule="auto"/>
              <w:jc w:val="center"/>
              <w:rPr>
                <w:rFonts w:ascii="Times New Roman" w:hAnsi="Times New Roman"/>
                <w:sz w:val="24"/>
                <w:szCs w:val="24"/>
                <w:lang w:eastAsia="en-US"/>
              </w:rPr>
            </w:pPr>
            <w:r w:rsidRPr="00EE2A0A">
              <w:rPr>
                <w:rFonts w:ascii="Times New Roman" w:hAnsi="Times New Roman"/>
                <w:sz w:val="24"/>
                <w:szCs w:val="24"/>
                <w:lang w:val="en-US" w:eastAsia="en-US"/>
              </w:rPr>
              <w:t>III</w:t>
            </w:r>
          </w:p>
        </w:tc>
        <w:tc>
          <w:tcPr>
            <w:tcW w:w="5585" w:type="dxa"/>
            <w:tcMar>
              <w:top w:w="28" w:type="dxa"/>
              <w:left w:w="28" w:type="dxa"/>
              <w:bottom w:w="28" w:type="dxa"/>
              <w:right w:w="28" w:type="dxa"/>
            </w:tcMar>
          </w:tcPr>
          <w:p w:rsidR="009D3885" w:rsidRPr="00EE2A0A" w:rsidRDefault="009D3885" w:rsidP="000D3308">
            <w:pPr>
              <w:spacing w:line="216" w:lineRule="auto"/>
              <w:rPr>
                <w:rFonts w:ascii="Times New Roman" w:hAnsi="Times New Roman"/>
                <w:sz w:val="24"/>
                <w:szCs w:val="24"/>
                <w:lang w:eastAsia="en-US"/>
              </w:rPr>
            </w:pPr>
            <w:r w:rsidRPr="00357371">
              <w:rPr>
                <w:rFonts w:ascii="Times New Roman" w:hAnsi="Times New Roman"/>
                <w:color w:val="000000"/>
                <w:sz w:val="24"/>
                <w:szCs w:val="24"/>
              </w:rPr>
              <w:t>Тема: Зарубежная Азия</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sz w:val="24"/>
                <w:szCs w:val="24"/>
                <w:lang w:eastAsia="en-US"/>
              </w:rPr>
            </w:pPr>
            <w:r w:rsidRPr="00EE2A0A">
              <w:rPr>
                <w:rFonts w:ascii="Times New Roman" w:hAnsi="Times New Roman"/>
                <w:sz w:val="24"/>
                <w:szCs w:val="24"/>
                <w:lang w:eastAsia="en-US"/>
              </w:rPr>
              <w:t>10</w:t>
            </w:r>
          </w:p>
        </w:tc>
        <w:tc>
          <w:tcPr>
            <w:tcW w:w="1843" w:type="dxa"/>
            <w:tcMar>
              <w:top w:w="28" w:type="dxa"/>
              <w:left w:w="28" w:type="dxa"/>
              <w:bottom w:w="28" w:type="dxa"/>
              <w:right w:w="28" w:type="dxa"/>
            </w:tcMar>
          </w:tcPr>
          <w:p w:rsidR="009D3885" w:rsidRPr="00EE2A0A" w:rsidRDefault="009D3885" w:rsidP="000D3308">
            <w:pPr>
              <w:rPr>
                <w:rFonts w:ascii="Times New Roman" w:hAnsi="Times New Roman"/>
                <w:b/>
                <w:sz w:val="24"/>
                <w:szCs w:val="24"/>
                <w:lang w:eastAsia="en-US"/>
              </w:rPr>
            </w:pPr>
            <w:r w:rsidRPr="00EE2A0A">
              <w:rPr>
                <w:rFonts w:ascii="Times New Roman" w:hAnsi="Times New Roman"/>
                <w:sz w:val="24"/>
                <w:szCs w:val="24"/>
                <w:lang w:eastAsia="en-US"/>
              </w:rPr>
              <w:t>П. р. № 2, 3</w:t>
            </w:r>
          </w:p>
        </w:tc>
      </w:tr>
      <w:tr w:rsidR="009D3885" w:rsidRPr="00357371" w:rsidTr="00EE2A0A">
        <w:trPr>
          <w:trHeight w:val="435"/>
        </w:trPr>
        <w:tc>
          <w:tcPr>
            <w:tcW w:w="851" w:type="dxa"/>
          </w:tcPr>
          <w:p w:rsidR="009D3885" w:rsidRPr="00EE2A0A" w:rsidRDefault="009D3885" w:rsidP="000D3308">
            <w:pPr>
              <w:spacing w:line="216" w:lineRule="auto"/>
              <w:jc w:val="center"/>
              <w:rPr>
                <w:rFonts w:ascii="Times New Roman" w:hAnsi="Times New Roman"/>
                <w:sz w:val="24"/>
                <w:szCs w:val="24"/>
                <w:lang w:eastAsia="en-US"/>
              </w:rPr>
            </w:pPr>
            <w:r w:rsidRPr="00EE2A0A">
              <w:rPr>
                <w:rFonts w:ascii="Times New Roman" w:hAnsi="Times New Roman"/>
                <w:sz w:val="24"/>
                <w:szCs w:val="24"/>
                <w:lang w:val="en-US" w:eastAsia="en-US"/>
              </w:rPr>
              <w:t>IV</w:t>
            </w:r>
          </w:p>
        </w:tc>
        <w:tc>
          <w:tcPr>
            <w:tcW w:w="5585" w:type="dxa"/>
            <w:tcMar>
              <w:top w:w="28" w:type="dxa"/>
              <w:left w:w="28" w:type="dxa"/>
              <w:bottom w:w="28" w:type="dxa"/>
              <w:right w:w="28" w:type="dxa"/>
            </w:tcMar>
          </w:tcPr>
          <w:p w:rsidR="009D3885" w:rsidRPr="00EE2A0A" w:rsidRDefault="009D3885" w:rsidP="000D3308">
            <w:pPr>
              <w:spacing w:line="216" w:lineRule="auto"/>
              <w:rPr>
                <w:rFonts w:ascii="Times New Roman" w:hAnsi="Times New Roman"/>
                <w:sz w:val="24"/>
                <w:szCs w:val="24"/>
                <w:lang w:eastAsia="en-US"/>
              </w:rPr>
            </w:pPr>
            <w:r w:rsidRPr="00357371">
              <w:rPr>
                <w:rFonts w:ascii="Times New Roman" w:hAnsi="Times New Roman"/>
                <w:color w:val="000000"/>
                <w:sz w:val="24"/>
                <w:szCs w:val="24"/>
              </w:rPr>
              <w:t>Тема: Зарубежная Африка</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sz w:val="24"/>
                <w:szCs w:val="24"/>
                <w:lang w:eastAsia="en-US"/>
              </w:rPr>
            </w:pPr>
            <w:r w:rsidRPr="00EE2A0A">
              <w:rPr>
                <w:rFonts w:ascii="Times New Roman" w:hAnsi="Times New Roman"/>
                <w:sz w:val="24"/>
                <w:szCs w:val="24"/>
                <w:lang w:eastAsia="en-US"/>
              </w:rPr>
              <w:t>2</w:t>
            </w:r>
          </w:p>
        </w:tc>
        <w:tc>
          <w:tcPr>
            <w:tcW w:w="1843" w:type="dxa"/>
            <w:tcMar>
              <w:top w:w="28" w:type="dxa"/>
              <w:left w:w="28" w:type="dxa"/>
              <w:bottom w:w="28" w:type="dxa"/>
              <w:right w:w="28" w:type="dxa"/>
            </w:tcMar>
          </w:tcPr>
          <w:p w:rsidR="009D3885" w:rsidRPr="00EE2A0A" w:rsidRDefault="009D3885" w:rsidP="000D3308">
            <w:pPr>
              <w:rPr>
                <w:rFonts w:ascii="Times New Roman" w:hAnsi="Times New Roman"/>
                <w:b/>
                <w:sz w:val="24"/>
                <w:szCs w:val="24"/>
                <w:lang w:eastAsia="en-US"/>
              </w:rPr>
            </w:pPr>
          </w:p>
        </w:tc>
      </w:tr>
      <w:tr w:rsidR="009D3885" w:rsidRPr="00357371" w:rsidTr="00EE2A0A">
        <w:trPr>
          <w:trHeight w:val="600"/>
        </w:trPr>
        <w:tc>
          <w:tcPr>
            <w:tcW w:w="851" w:type="dxa"/>
          </w:tcPr>
          <w:p w:rsidR="009D3885" w:rsidRPr="00EE2A0A" w:rsidRDefault="009D3885" w:rsidP="000D3308">
            <w:pPr>
              <w:spacing w:line="216" w:lineRule="auto"/>
              <w:jc w:val="center"/>
              <w:rPr>
                <w:rFonts w:ascii="Times New Roman" w:hAnsi="Times New Roman"/>
                <w:sz w:val="24"/>
                <w:szCs w:val="24"/>
                <w:lang w:val="en-US" w:eastAsia="en-US"/>
              </w:rPr>
            </w:pPr>
            <w:r w:rsidRPr="00EE2A0A">
              <w:rPr>
                <w:rFonts w:ascii="Times New Roman" w:hAnsi="Times New Roman"/>
                <w:sz w:val="24"/>
                <w:szCs w:val="24"/>
                <w:lang w:val="en-US" w:eastAsia="en-US"/>
              </w:rPr>
              <w:t>V</w:t>
            </w:r>
          </w:p>
        </w:tc>
        <w:tc>
          <w:tcPr>
            <w:tcW w:w="5585" w:type="dxa"/>
            <w:tcMar>
              <w:top w:w="28" w:type="dxa"/>
              <w:left w:w="28" w:type="dxa"/>
              <w:bottom w:w="28" w:type="dxa"/>
              <w:right w:w="28" w:type="dxa"/>
            </w:tcMar>
          </w:tcPr>
          <w:p w:rsidR="009D3885" w:rsidRPr="00357371" w:rsidRDefault="009D3885" w:rsidP="000D3308">
            <w:pPr>
              <w:spacing w:line="216" w:lineRule="auto"/>
              <w:rPr>
                <w:rFonts w:ascii="Times New Roman" w:hAnsi="Times New Roman"/>
                <w:i/>
                <w:sz w:val="24"/>
                <w:szCs w:val="24"/>
              </w:rPr>
            </w:pPr>
            <w:r w:rsidRPr="00357371">
              <w:rPr>
                <w:rFonts w:ascii="Times New Roman" w:hAnsi="Times New Roman"/>
                <w:sz w:val="24"/>
                <w:szCs w:val="24"/>
              </w:rPr>
              <w:t xml:space="preserve">Тема: </w:t>
            </w:r>
            <w:r w:rsidRPr="00357371">
              <w:rPr>
                <w:rFonts w:ascii="Times New Roman" w:hAnsi="Times New Roman"/>
                <w:color w:val="000000"/>
                <w:sz w:val="24"/>
                <w:szCs w:val="24"/>
              </w:rPr>
              <w:t xml:space="preserve"> Латинская Америка</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sz w:val="24"/>
                <w:szCs w:val="24"/>
                <w:lang w:eastAsia="en-US"/>
              </w:rPr>
            </w:pPr>
            <w:r w:rsidRPr="00EE2A0A">
              <w:rPr>
                <w:rFonts w:ascii="Times New Roman" w:hAnsi="Times New Roman"/>
                <w:sz w:val="24"/>
                <w:szCs w:val="24"/>
                <w:lang w:eastAsia="en-US"/>
              </w:rPr>
              <w:t>4</w:t>
            </w:r>
          </w:p>
        </w:tc>
        <w:tc>
          <w:tcPr>
            <w:tcW w:w="1843" w:type="dxa"/>
            <w:tcMar>
              <w:top w:w="28" w:type="dxa"/>
              <w:left w:w="28" w:type="dxa"/>
              <w:bottom w:w="28" w:type="dxa"/>
              <w:right w:w="28" w:type="dxa"/>
            </w:tcMar>
          </w:tcPr>
          <w:p w:rsidR="009D3885" w:rsidRPr="00357371" w:rsidRDefault="009D3885" w:rsidP="000D3308">
            <w:pPr>
              <w:rPr>
                <w:rFonts w:ascii="Times New Roman" w:hAnsi="Times New Roman"/>
                <w:sz w:val="24"/>
                <w:szCs w:val="24"/>
              </w:rPr>
            </w:pPr>
          </w:p>
        </w:tc>
      </w:tr>
      <w:tr w:rsidR="009D3885" w:rsidRPr="00357371" w:rsidTr="00EE2A0A">
        <w:trPr>
          <w:trHeight w:val="525"/>
        </w:trPr>
        <w:tc>
          <w:tcPr>
            <w:tcW w:w="851" w:type="dxa"/>
          </w:tcPr>
          <w:p w:rsidR="009D3885" w:rsidRPr="00EE2A0A" w:rsidRDefault="009D3885" w:rsidP="000D3308">
            <w:pPr>
              <w:spacing w:line="216" w:lineRule="auto"/>
              <w:jc w:val="center"/>
              <w:rPr>
                <w:rFonts w:ascii="Times New Roman" w:hAnsi="Times New Roman"/>
                <w:sz w:val="24"/>
                <w:szCs w:val="24"/>
                <w:lang w:eastAsia="en-US"/>
              </w:rPr>
            </w:pPr>
            <w:r w:rsidRPr="00EE2A0A">
              <w:rPr>
                <w:rFonts w:ascii="Times New Roman" w:hAnsi="Times New Roman"/>
                <w:sz w:val="24"/>
                <w:szCs w:val="24"/>
                <w:lang w:val="en-US" w:eastAsia="en-US"/>
              </w:rPr>
              <w:t>VI</w:t>
            </w:r>
          </w:p>
        </w:tc>
        <w:tc>
          <w:tcPr>
            <w:tcW w:w="5585" w:type="dxa"/>
            <w:tcMar>
              <w:top w:w="28" w:type="dxa"/>
              <w:left w:w="28" w:type="dxa"/>
              <w:bottom w:w="28" w:type="dxa"/>
              <w:right w:w="28" w:type="dxa"/>
            </w:tcMar>
          </w:tcPr>
          <w:p w:rsidR="009D3885" w:rsidRPr="00357371" w:rsidRDefault="009D3885" w:rsidP="000D3308">
            <w:pPr>
              <w:spacing w:line="216" w:lineRule="auto"/>
              <w:rPr>
                <w:rFonts w:ascii="Times New Roman" w:hAnsi="Times New Roman"/>
                <w:i/>
                <w:sz w:val="24"/>
                <w:szCs w:val="24"/>
              </w:rPr>
            </w:pPr>
            <w:r w:rsidRPr="00357371">
              <w:rPr>
                <w:rFonts w:ascii="Times New Roman" w:hAnsi="Times New Roman"/>
                <w:color w:val="000000"/>
                <w:sz w:val="24"/>
                <w:szCs w:val="24"/>
              </w:rPr>
              <w:t>Тема: Северная Америка</w:t>
            </w:r>
          </w:p>
        </w:tc>
        <w:tc>
          <w:tcPr>
            <w:tcW w:w="1843" w:type="dxa"/>
            <w:tcMar>
              <w:top w:w="28" w:type="dxa"/>
              <w:left w:w="28" w:type="dxa"/>
              <w:bottom w:w="28" w:type="dxa"/>
              <w:right w:w="28" w:type="dxa"/>
            </w:tcMar>
          </w:tcPr>
          <w:p w:rsidR="009D3885" w:rsidRPr="00EE2A0A" w:rsidRDefault="009D3885" w:rsidP="000D3308">
            <w:pPr>
              <w:jc w:val="center"/>
              <w:rPr>
                <w:rFonts w:ascii="Times New Roman" w:hAnsi="Times New Roman"/>
                <w:sz w:val="24"/>
                <w:szCs w:val="24"/>
                <w:lang w:eastAsia="en-US"/>
              </w:rPr>
            </w:pPr>
            <w:r w:rsidRPr="00EE2A0A">
              <w:rPr>
                <w:rFonts w:ascii="Times New Roman" w:hAnsi="Times New Roman"/>
                <w:sz w:val="24"/>
                <w:szCs w:val="24"/>
                <w:lang w:eastAsia="en-US"/>
              </w:rPr>
              <w:t>7</w:t>
            </w:r>
          </w:p>
        </w:tc>
        <w:tc>
          <w:tcPr>
            <w:tcW w:w="1843" w:type="dxa"/>
            <w:tcMar>
              <w:top w:w="28" w:type="dxa"/>
              <w:left w:w="28" w:type="dxa"/>
              <w:bottom w:w="28" w:type="dxa"/>
              <w:right w:w="28" w:type="dxa"/>
            </w:tcMar>
          </w:tcPr>
          <w:p w:rsidR="009D3885" w:rsidRPr="00EE2A0A" w:rsidRDefault="009D3885" w:rsidP="000D3308">
            <w:pPr>
              <w:rPr>
                <w:rFonts w:ascii="Times New Roman" w:hAnsi="Times New Roman"/>
                <w:sz w:val="24"/>
                <w:szCs w:val="24"/>
                <w:lang w:eastAsia="en-US"/>
              </w:rPr>
            </w:pPr>
            <w:r w:rsidRPr="00EE2A0A">
              <w:rPr>
                <w:rFonts w:ascii="Times New Roman" w:hAnsi="Times New Roman"/>
                <w:sz w:val="24"/>
                <w:szCs w:val="24"/>
                <w:lang w:eastAsia="en-US"/>
              </w:rPr>
              <w:t>П. р. № 4</w:t>
            </w:r>
          </w:p>
        </w:tc>
      </w:tr>
      <w:tr w:rsidR="009D3885" w:rsidRPr="00357371" w:rsidTr="00EE2A0A">
        <w:trPr>
          <w:trHeight w:val="572"/>
        </w:trPr>
        <w:tc>
          <w:tcPr>
            <w:tcW w:w="851" w:type="dxa"/>
          </w:tcPr>
          <w:p w:rsidR="009D3885" w:rsidRPr="00EE2A0A" w:rsidRDefault="009D3885" w:rsidP="000D3308">
            <w:pPr>
              <w:rPr>
                <w:rFonts w:ascii="Times New Roman" w:hAnsi="Times New Roman"/>
                <w:sz w:val="24"/>
                <w:szCs w:val="24"/>
                <w:lang w:eastAsia="en-US"/>
              </w:rPr>
            </w:pPr>
          </w:p>
        </w:tc>
        <w:tc>
          <w:tcPr>
            <w:tcW w:w="5585" w:type="dxa"/>
            <w:tcMar>
              <w:top w:w="28" w:type="dxa"/>
              <w:left w:w="28" w:type="dxa"/>
              <w:bottom w:w="28" w:type="dxa"/>
              <w:right w:w="28" w:type="dxa"/>
            </w:tcMar>
          </w:tcPr>
          <w:p w:rsidR="009D3885" w:rsidRPr="00EE2A0A" w:rsidRDefault="009D3885" w:rsidP="000D3308">
            <w:pPr>
              <w:rPr>
                <w:rFonts w:ascii="Times New Roman" w:hAnsi="Times New Roman"/>
                <w:sz w:val="24"/>
                <w:szCs w:val="24"/>
                <w:lang w:eastAsia="en-US"/>
              </w:rPr>
            </w:pPr>
          </w:p>
        </w:tc>
        <w:tc>
          <w:tcPr>
            <w:tcW w:w="1843" w:type="dxa"/>
            <w:tcMar>
              <w:top w:w="28" w:type="dxa"/>
              <w:left w:w="28" w:type="dxa"/>
              <w:bottom w:w="28" w:type="dxa"/>
              <w:right w:w="28" w:type="dxa"/>
            </w:tcMar>
          </w:tcPr>
          <w:p w:rsidR="009D3885" w:rsidRPr="00EE2A0A" w:rsidRDefault="009D3885" w:rsidP="00EE2A0A">
            <w:pPr>
              <w:jc w:val="center"/>
              <w:rPr>
                <w:rFonts w:ascii="Times New Roman" w:hAnsi="Times New Roman"/>
                <w:i/>
                <w:sz w:val="24"/>
                <w:szCs w:val="24"/>
                <w:lang w:eastAsia="en-US"/>
              </w:rPr>
            </w:pPr>
            <w:r>
              <w:rPr>
                <w:rFonts w:ascii="Times New Roman" w:hAnsi="Times New Roman"/>
                <w:i/>
                <w:sz w:val="24"/>
                <w:szCs w:val="24"/>
                <w:lang w:eastAsia="en-US"/>
              </w:rPr>
              <w:t>Итого:</w:t>
            </w:r>
            <w:r>
              <w:rPr>
                <w:rFonts w:ascii="Times New Roman" w:hAnsi="Times New Roman"/>
                <w:i/>
                <w:sz w:val="24"/>
                <w:szCs w:val="24"/>
                <w:lang w:eastAsia="en-US"/>
              </w:rPr>
              <w:br/>
              <w:t>34</w:t>
            </w:r>
            <w:r w:rsidRPr="00EE2A0A">
              <w:rPr>
                <w:rFonts w:ascii="Times New Roman" w:hAnsi="Times New Roman"/>
                <w:i/>
                <w:sz w:val="24"/>
                <w:szCs w:val="24"/>
                <w:lang w:eastAsia="en-US"/>
              </w:rPr>
              <w:t xml:space="preserve">  часов.</w:t>
            </w:r>
          </w:p>
        </w:tc>
        <w:tc>
          <w:tcPr>
            <w:tcW w:w="1843" w:type="dxa"/>
            <w:tcMar>
              <w:top w:w="28" w:type="dxa"/>
              <w:left w:w="28" w:type="dxa"/>
              <w:bottom w:w="28" w:type="dxa"/>
              <w:right w:w="28" w:type="dxa"/>
            </w:tcMar>
          </w:tcPr>
          <w:p w:rsidR="009D3885" w:rsidRPr="00EE2A0A" w:rsidRDefault="009D3885" w:rsidP="000D3308">
            <w:pPr>
              <w:rPr>
                <w:rFonts w:ascii="Times New Roman" w:hAnsi="Times New Roman"/>
                <w:sz w:val="24"/>
                <w:szCs w:val="24"/>
                <w:lang w:eastAsia="en-US"/>
              </w:rPr>
            </w:pPr>
          </w:p>
        </w:tc>
      </w:tr>
    </w:tbl>
    <w:p w:rsidR="009D3885" w:rsidRPr="001F0A7D" w:rsidRDefault="009D3885" w:rsidP="00EE2A0A">
      <w:pPr>
        <w:jc w:val="both"/>
        <w:rPr>
          <w:rFonts w:ascii="Times New Roman" w:hAnsi="Times New Roman"/>
          <w:sz w:val="24"/>
          <w:szCs w:val="24"/>
        </w:rPr>
      </w:pPr>
    </w:p>
    <w:sectPr w:rsidR="009D3885" w:rsidRPr="001F0A7D" w:rsidSect="008B6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A7F6C66"/>
    <w:multiLevelType w:val="hybridMultilevel"/>
    <w:tmpl w:val="FEEAF1A6"/>
    <w:lvl w:ilvl="0" w:tplc="1514FD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A018D"/>
    <w:multiLevelType w:val="hybridMultilevel"/>
    <w:tmpl w:val="1C0431C6"/>
    <w:lvl w:ilvl="0" w:tplc="2B8E6924">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A7D"/>
    <w:rsid w:val="000B0470"/>
    <w:rsid w:val="000D3308"/>
    <w:rsid w:val="00105495"/>
    <w:rsid w:val="001A5A81"/>
    <w:rsid w:val="001F0A7D"/>
    <w:rsid w:val="00357371"/>
    <w:rsid w:val="00362D31"/>
    <w:rsid w:val="006F036E"/>
    <w:rsid w:val="007727E4"/>
    <w:rsid w:val="007D1F17"/>
    <w:rsid w:val="008B6FB8"/>
    <w:rsid w:val="009D3885"/>
    <w:rsid w:val="00AB3737"/>
    <w:rsid w:val="00B01508"/>
    <w:rsid w:val="00C0733A"/>
    <w:rsid w:val="00CA186A"/>
    <w:rsid w:val="00EA0893"/>
    <w:rsid w:val="00EE2A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8"/>
    <w:pPr>
      <w:spacing w:after="200" w:line="276" w:lineRule="auto"/>
    </w:pPr>
  </w:style>
  <w:style w:type="paragraph" w:styleId="Heading3">
    <w:name w:val="heading 3"/>
    <w:basedOn w:val="Normal"/>
    <w:next w:val="Normal"/>
    <w:link w:val="Heading3Char"/>
    <w:uiPriority w:val="99"/>
    <w:qFormat/>
    <w:rsid w:val="001F0A7D"/>
    <w:pPr>
      <w:keepNext/>
      <w:keepLines/>
      <w:spacing w:before="200" w:after="0" w:line="240" w:lineRule="auto"/>
      <w:outlineLvl w:val="2"/>
    </w:pPr>
    <w:rPr>
      <w:rFonts w:ascii="Cambria" w:hAnsi="Cambria"/>
      <w:b/>
      <w:bCs/>
      <w:color w:val="4F81BD"/>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F0A7D"/>
    <w:rPr>
      <w:rFonts w:ascii="Cambria" w:hAnsi="Cambria" w:cs="Times New Roman"/>
      <w:b/>
      <w:bCs/>
      <w:color w:val="4F81BD"/>
      <w:sz w:val="24"/>
      <w:szCs w:val="24"/>
    </w:rPr>
  </w:style>
  <w:style w:type="paragraph" w:styleId="BodyTextIndent">
    <w:name w:val="Body Text Indent"/>
    <w:basedOn w:val="Normal"/>
    <w:link w:val="BodyTextIndentChar"/>
    <w:uiPriority w:val="99"/>
    <w:rsid w:val="001F0A7D"/>
    <w:pPr>
      <w:spacing w:after="0" w:line="240" w:lineRule="auto"/>
      <w:ind w:firstLine="54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1F0A7D"/>
    <w:rPr>
      <w:rFonts w:ascii="Times New Roman" w:hAnsi="Times New Roman" w:cs="Times New Roman"/>
      <w:sz w:val="24"/>
      <w:szCs w:val="24"/>
    </w:rPr>
  </w:style>
  <w:style w:type="paragraph" w:styleId="ListParagraph">
    <w:name w:val="List Paragraph"/>
    <w:basedOn w:val="Normal"/>
    <w:uiPriority w:val="99"/>
    <w:qFormat/>
    <w:rsid w:val="001F0A7D"/>
    <w:pPr>
      <w:ind w:left="720"/>
      <w:contextualSpacing/>
    </w:pPr>
  </w:style>
  <w:style w:type="paragraph" w:styleId="NoSpacing">
    <w:name w:val="No Spacing"/>
    <w:link w:val="NoSpacingChar"/>
    <w:uiPriority w:val="99"/>
    <w:qFormat/>
    <w:rsid w:val="001F0A7D"/>
  </w:style>
  <w:style w:type="character" w:customStyle="1" w:styleId="NoSpacingChar">
    <w:name w:val="No Spacing Char"/>
    <w:basedOn w:val="DefaultParagraphFont"/>
    <w:link w:val="NoSpacing"/>
    <w:uiPriority w:val="99"/>
    <w:locked/>
    <w:rsid w:val="001F0A7D"/>
    <w:rPr>
      <w:rFonts w:cs="Times New Roman"/>
      <w:sz w:val="22"/>
      <w:szCs w:val="22"/>
      <w:lang w:val="ru-RU" w:eastAsia="ru-RU" w:bidi="ar-SA"/>
    </w:rPr>
  </w:style>
  <w:style w:type="character" w:customStyle="1" w:styleId="CharacterStyle1">
    <w:name w:val="Character Style 1"/>
    <w:uiPriority w:val="99"/>
    <w:rsid w:val="001F0A7D"/>
    <w:rPr>
      <w:rFonts w:ascii="Arial" w:hAnsi="Arial"/>
      <w:color w:val="000000"/>
      <w:sz w:val="20"/>
    </w:rPr>
  </w:style>
  <w:style w:type="paragraph" w:styleId="NormalWeb">
    <w:name w:val="Normal (Web)"/>
    <w:basedOn w:val="Normal"/>
    <w:uiPriority w:val="99"/>
    <w:semiHidden/>
    <w:rsid w:val="00C0733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0733A"/>
    <w:rPr>
      <w:rFonts w:cs="Times New Roman"/>
      <w:b/>
      <w:bCs/>
    </w:rPr>
  </w:style>
  <w:style w:type="character" w:customStyle="1" w:styleId="apple-converted-space">
    <w:name w:val="apple-converted-space"/>
    <w:basedOn w:val="DefaultParagraphFont"/>
    <w:uiPriority w:val="99"/>
    <w:rsid w:val="00C0733A"/>
    <w:rPr>
      <w:rFonts w:cs="Times New Roman"/>
    </w:rPr>
  </w:style>
  <w:style w:type="character" w:customStyle="1" w:styleId="PlainTextChar1">
    <w:name w:val="Plain Text Char1"/>
    <w:link w:val="PlainText"/>
    <w:uiPriority w:val="99"/>
    <w:locked/>
    <w:rsid w:val="007D1F17"/>
    <w:rPr>
      <w:rFonts w:ascii="Courier New" w:hAnsi="Courier New"/>
      <w:lang w:val="ru-RU" w:eastAsia="ru-RU"/>
    </w:rPr>
  </w:style>
  <w:style w:type="paragraph" w:styleId="PlainText">
    <w:name w:val="Plain Text"/>
    <w:basedOn w:val="Normal"/>
    <w:link w:val="PlainTextChar1"/>
    <w:uiPriority w:val="99"/>
    <w:rsid w:val="007D1F17"/>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C12A1"/>
    <w:rPr>
      <w:rFonts w:ascii="Courier New" w:hAnsi="Courier New" w:cs="Courier New"/>
      <w:sz w:val="20"/>
      <w:szCs w:val="20"/>
    </w:rPr>
  </w:style>
  <w:style w:type="paragraph" w:customStyle="1" w:styleId="a">
    <w:name w:val="Без интервала"/>
    <w:aliases w:val="основа"/>
    <w:uiPriority w:val="99"/>
    <w:rsid w:val="007D1F17"/>
    <w:rPr>
      <w:lang w:eastAsia="en-US"/>
    </w:rPr>
  </w:style>
</w:styles>
</file>

<file path=word/webSettings.xml><?xml version="1.0" encoding="utf-8"?>
<w:webSettings xmlns:r="http://schemas.openxmlformats.org/officeDocument/2006/relationships" xmlns:w="http://schemas.openxmlformats.org/wordprocessingml/2006/main">
  <w:divs>
    <w:div w:id="1506046932">
      <w:marLeft w:val="0"/>
      <w:marRight w:val="0"/>
      <w:marTop w:val="0"/>
      <w:marBottom w:val="0"/>
      <w:divBdr>
        <w:top w:val="none" w:sz="0" w:space="0" w:color="auto"/>
        <w:left w:val="none" w:sz="0" w:space="0" w:color="auto"/>
        <w:bottom w:val="none" w:sz="0" w:space="0" w:color="auto"/>
        <w:right w:val="none" w:sz="0" w:space="0" w:color="auto"/>
      </w:divBdr>
    </w:div>
    <w:div w:id="1506046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7</Pages>
  <Words>1565</Words>
  <Characters>8921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2016-09-17T21:50:00Z</dcterms:created>
  <dcterms:modified xsi:type="dcterms:W3CDTF">2018-03-28T07:39:00Z</dcterms:modified>
</cp:coreProperties>
</file>